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1" w:rsidRDefault="00031BDA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  <w:r w:rsidR="00BB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DA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1BDA" w:rsidRPr="00031BDA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BB3C91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Default="00BB3C91" w:rsidP="00031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526E2">
        <w:rPr>
          <w:rFonts w:ascii="Times New Roman" w:hAnsi="Times New Roman" w:cs="Times New Roman"/>
          <w:sz w:val="28"/>
          <w:szCs w:val="28"/>
        </w:rPr>
        <w:t>.06</w:t>
      </w:r>
      <w:bookmarkStart w:id="0" w:name="_GoBack"/>
      <w:bookmarkEnd w:id="0"/>
      <w:r w:rsidR="00382D6C">
        <w:rPr>
          <w:rFonts w:ascii="Times New Roman" w:hAnsi="Times New Roman" w:cs="Times New Roman"/>
          <w:sz w:val="28"/>
          <w:szCs w:val="28"/>
        </w:rPr>
        <w:t>.2020</w:t>
      </w:r>
      <w:r w:rsidR="00031B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417F">
        <w:rPr>
          <w:rFonts w:ascii="Times New Roman" w:hAnsi="Times New Roman" w:cs="Times New Roman"/>
          <w:sz w:val="28"/>
          <w:szCs w:val="28"/>
        </w:rPr>
        <w:t xml:space="preserve">  </w:t>
      </w:r>
      <w:r w:rsidR="0003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A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1B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2D6C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38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Pr="00382D6C" w:rsidRDefault="00245BCA" w:rsidP="00031BDA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031BDA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031BDA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031BDA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031BDA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31BDA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F8333E">
        <w:rPr>
          <w:rFonts w:ascii="Times New Roman" w:eastAsia="Times New Roman" w:hAnsi="Times New Roman" w:cs="Times New Roman"/>
          <w:sz w:val="28"/>
        </w:rPr>
        <w:t>»</w:t>
      </w:r>
      <w:r w:rsidR="00031BDA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31BDA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31BDA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 w:rsidR="00031BDA" w:rsidRPr="00031BDA">
        <w:rPr>
          <w:rFonts w:ascii="Times New Roman" w:eastAsia="Times New Roman" w:hAnsi="Times New Roman" w:cs="Times New Roman"/>
          <w:sz w:val="28"/>
        </w:rPr>
        <w:t xml:space="preserve"> </w:t>
      </w:r>
      <w:r w:rsidR="00382D6C">
        <w:rPr>
          <w:rFonts w:ascii="Times New Roman" w:eastAsia="Times New Roman" w:hAnsi="Times New Roman" w:cs="Times New Roman"/>
          <w:sz w:val="28"/>
        </w:rPr>
        <w:t>(</w:t>
      </w:r>
      <w:r w:rsidR="00031BDA" w:rsidRPr="00382D6C">
        <w:rPr>
          <w:rFonts w:ascii="Times New Roman" w:eastAsia="Times New Roman" w:hAnsi="Times New Roman" w:cs="Times New Roman"/>
          <w:sz w:val="28"/>
        </w:rPr>
        <w:t>в редакции от 20.02.2015 №66, от 03.12.2015 №92, от 25.12.2015 №95, от 28.06.2017 №149, 06.06.2018 №205</w:t>
      </w:r>
      <w:r w:rsidR="00382D6C" w:rsidRPr="00382D6C">
        <w:rPr>
          <w:rFonts w:ascii="Times New Roman" w:eastAsia="Times New Roman" w:hAnsi="Times New Roman" w:cs="Times New Roman"/>
          <w:sz w:val="28"/>
        </w:rPr>
        <w:t xml:space="preserve">, </w:t>
      </w:r>
      <w:r w:rsidR="00382D6C" w:rsidRPr="00382D6C">
        <w:rPr>
          <w:rFonts w:ascii="Times New Roman" w:hAnsi="Times New Roman" w:cs="Times New Roman"/>
          <w:sz w:val="28"/>
        </w:rPr>
        <w:t>от 29.05.2019 №53, от 25.11.2019 №82</w:t>
      </w:r>
      <w:r w:rsidR="00031BDA" w:rsidRPr="00382D6C">
        <w:rPr>
          <w:rFonts w:ascii="Times New Roman" w:eastAsia="Times New Roman" w:hAnsi="Times New Roman" w:cs="Times New Roman"/>
          <w:sz w:val="28"/>
        </w:rPr>
        <w:t>)</w:t>
      </w:r>
    </w:p>
    <w:p w:rsidR="002F66CD" w:rsidRPr="00382D6C" w:rsidRDefault="002F66CD" w:rsidP="00382D6C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         Рассмотрев проект решения  «О внесении изменений в Правила благоустройства </w:t>
      </w:r>
      <w:r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Pr="002F66C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 w:rsidR="00F8333E">
        <w:rPr>
          <w:rFonts w:ascii="Times New Roman" w:hAnsi="Times New Roman" w:cs="Times New Roman"/>
          <w:sz w:val="28"/>
        </w:rPr>
        <w:t>ской области от 03.05.2012 №120</w:t>
      </w:r>
      <w:r w:rsidRPr="002F66CD">
        <w:rPr>
          <w:rFonts w:ascii="Times New Roman" w:eastAsia="Times New Roman" w:hAnsi="Times New Roman" w:cs="Times New Roman"/>
          <w:sz w:val="28"/>
        </w:rPr>
        <w:t xml:space="preserve"> </w:t>
      </w:r>
      <w:r w:rsidR="00382D6C">
        <w:rPr>
          <w:rFonts w:ascii="Times New Roman" w:eastAsia="Times New Roman" w:hAnsi="Times New Roman" w:cs="Times New Roman"/>
          <w:sz w:val="28"/>
        </w:rPr>
        <w:t>(</w:t>
      </w:r>
      <w:r w:rsidR="00382D6C"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="00382D6C" w:rsidRPr="00382D6C">
        <w:rPr>
          <w:rFonts w:ascii="Times New Roman" w:hAnsi="Times New Roman" w:cs="Times New Roman"/>
          <w:sz w:val="28"/>
        </w:rPr>
        <w:t>от 29.05.2019 №53, от 25.11.2019 №82</w:t>
      </w:r>
      <w:r w:rsidR="00382D6C" w:rsidRPr="00382D6C">
        <w:rPr>
          <w:rFonts w:ascii="Times New Roman" w:eastAsia="Times New Roman" w:hAnsi="Times New Roman" w:cs="Times New Roman"/>
          <w:sz w:val="28"/>
        </w:rPr>
        <w:t>)</w:t>
      </w:r>
      <w:r w:rsidRPr="002F66CD">
        <w:rPr>
          <w:rFonts w:ascii="Times New Roman" w:hAnsi="Times New Roman" w:cs="Times New Roman"/>
          <w:sz w:val="28"/>
          <w:szCs w:val="28"/>
        </w:rPr>
        <w:t xml:space="preserve">, </w:t>
      </w:r>
      <w:r w:rsidRPr="00FE57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382D6C">
        <w:rPr>
          <w:rFonts w:ascii="Times New Roman" w:eastAsia="Times New Roman" w:hAnsi="Times New Roman"/>
          <w:sz w:val="28"/>
          <w:szCs w:val="28"/>
        </w:rPr>
        <w:t>Закона Тамбовской области от 25.02.2017  №86-З «Об отдельных вопросах организации местного самоуправления в Тамбовской области»,</w:t>
      </w:r>
      <w:r w:rsidR="00382D6C"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FE57E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FE57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31BDA" w:rsidRDefault="00DD619F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Покрово-М</w:t>
      </w:r>
      <w:r w:rsidR="00031BDA">
        <w:rPr>
          <w:rFonts w:ascii="Times New Roman" w:hAnsi="Times New Roman" w:cs="Times New Roman"/>
          <w:sz w:val="28"/>
        </w:rPr>
        <w:t>арфинский</w:t>
      </w:r>
      <w:proofErr w:type="spellEnd"/>
      <w:r w:rsidR="00031BDA">
        <w:rPr>
          <w:rFonts w:ascii="Times New Roman" w:hAnsi="Times New Roman" w:cs="Times New Roman"/>
          <w:sz w:val="28"/>
        </w:rPr>
        <w:t xml:space="preserve"> сельский Совет народных депутатов решил:</w:t>
      </w:r>
    </w:p>
    <w:p w:rsidR="00D742B0" w:rsidRPr="008615C5" w:rsidRDefault="00D742B0" w:rsidP="00D742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00CBC">
        <w:rPr>
          <w:rFonts w:ascii="Times New Roman" w:hAnsi="Times New Roman" w:cs="Times New Roman"/>
          <w:sz w:val="28"/>
          <w:szCs w:val="28"/>
        </w:rPr>
        <w:t xml:space="preserve"> </w:t>
      </w:r>
      <w:r w:rsidR="00382D6C">
        <w:rPr>
          <w:rFonts w:ascii="Times New Roman" w:hAnsi="Times New Roman" w:cs="Times New Roman"/>
          <w:sz w:val="28"/>
          <w:szCs w:val="28"/>
        </w:rPr>
        <w:t>Принять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F66CD" w:rsidRPr="002F66C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  <w:szCs w:val="28"/>
        </w:rPr>
        <w:t xml:space="preserve">еленных пунктов муниципального 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245BCA" w:rsidRPr="002F66C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45BCA" w:rsidRPr="002F66C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D6C">
        <w:rPr>
          <w:rFonts w:ascii="Times New Roman" w:eastAsia="Times New Roman" w:hAnsi="Times New Roman" w:cs="Times New Roman"/>
          <w:sz w:val="28"/>
        </w:rPr>
        <w:t>(</w:t>
      </w:r>
      <w:r w:rsidR="00382D6C"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="00382D6C" w:rsidRPr="00382D6C">
        <w:rPr>
          <w:rFonts w:ascii="Times New Roman" w:hAnsi="Times New Roman" w:cs="Times New Roman"/>
          <w:sz w:val="28"/>
        </w:rPr>
        <w:t>от 29.05.2019 №</w:t>
      </w:r>
      <w:r w:rsidR="00382D6C" w:rsidRPr="008615C5">
        <w:rPr>
          <w:rFonts w:ascii="Times New Roman" w:hAnsi="Times New Roman" w:cs="Times New Roman"/>
          <w:sz w:val="28"/>
          <w:szCs w:val="28"/>
        </w:rPr>
        <w:t>53, от 25.11.2019 №82</w:t>
      </w:r>
      <w:r w:rsidR="00382D6C" w:rsidRPr="008615C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E57ED" w:rsidRPr="008615C5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r w:rsidR="00245BCA" w:rsidRPr="008615C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002AE2" w:rsidRPr="008615C5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245BCA" w:rsidRPr="00861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C5" w:rsidRPr="008615C5" w:rsidRDefault="00382D6C" w:rsidP="00861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21CB5" w:rsidRPr="008615C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участия граждан в обсуждении проекта решения «О внесении изменений в Правила благоустройства </w:t>
      </w:r>
      <w:r w:rsidR="00021CB5" w:rsidRPr="008615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населенных пунктов муниципального образования </w:t>
      </w:r>
      <w:proofErr w:type="spellStart"/>
      <w:r w:rsidR="00021CB5" w:rsidRPr="008615C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021CB5" w:rsidRPr="008615C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021CB5" w:rsidRPr="008615C5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021CB5" w:rsidRPr="008615C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021CB5" w:rsidRPr="008615C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021CB5" w:rsidRPr="008615C5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20.02.2015 №66, от 03.12.2015 №92, от 25.12.2015 №95, от 28.06.2017 №149, 06.06.2018 №205, </w:t>
      </w:r>
      <w:r w:rsidR="00021CB5" w:rsidRPr="008615C5">
        <w:rPr>
          <w:rFonts w:ascii="Times New Roman" w:hAnsi="Times New Roman" w:cs="Times New Roman"/>
          <w:sz w:val="28"/>
          <w:szCs w:val="28"/>
        </w:rPr>
        <w:t>от 29.05.2019 №53, от 25.11.2019 №82</w:t>
      </w:r>
      <w:r w:rsidR="00021CB5" w:rsidRPr="008615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21CB5" w:rsidRPr="008615C5">
        <w:rPr>
          <w:rFonts w:ascii="Times New Roman" w:hAnsi="Times New Roman" w:cs="Times New Roman"/>
          <w:sz w:val="28"/>
          <w:szCs w:val="28"/>
        </w:rPr>
        <w:t>» и учета их пред</w:t>
      </w:r>
      <w:r w:rsidR="008615C5" w:rsidRPr="008615C5">
        <w:rPr>
          <w:rFonts w:ascii="Times New Roman" w:hAnsi="Times New Roman" w:cs="Times New Roman"/>
          <w:sz w:val="28"/>
          <w:szCs w:val="28"/>
        </w:rPr>
        <w:t>ложений согласно приложению №2.</w:t>
      </w:r>
    </w:p>
    <w:p w:rsidR="002F66CD" w:rsidRPr="008615C5" w:rsidRDefault="008615C5" w:rsidP="00861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8615C5">
        <w:rPr>
          <w:rFonts w:ascii="Times New Roman" w:hAnsi="Times New Roman" w:cs="Times New Roman"/>
          <w:sz w:val="28"/>
          <w:szCs w:val="28"/>
        </w:rPr>
        <w:t>2</w:t>
      </w:r>
      <w:r w:rsidR="002F66CD" w:rsidRPr="008615C5">
        <w:rPr>
          <w:rFonts w:ascii="Times New Roman" w:hAnsi="Times New Roman" w:cs="Times New Roman"/>
          <w:sz w:val="28"/>
          <w:szCs w:val="28"/>
        </w:rPr>
        <w:t>. Н</w:t>
      </w:r>
      <w:r w:rsidR="00FE57ED" w:rsidRPr="008615C5">
        <w:rPr>
          <w:rFonts w:ascii="Times New Roman" w:hAnsi="Times New Roman" w:cs="Times New Roman"/>
          <w:sz w:val="28"/>
          <w:szCs w:val="28"/>
        </w:rPr>
        <w:t>азначить публичные слушания по П</w:t>
      </w:r>
      <w:r w:rsidR="002F66CD" w:rsidRPr="008615C5">
        <w:rPr>
          <w:rFonts w:ascii="Times New Roman" w:hAnsi="Times New Roman" w:cs="Times New Roman"/>
          <w:sz w:val="28"/>
          <w:szCs w:val="28"/>
        </w:rPr>
        <w:t>роекту</w:t>
      </w:r>
      <w:r w:rsidR="00FE57ED" w:rsidRPr="00861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5C5">
        <w:rPr>
          <w:rFonts w:ascii="Times New Roman" w:hAnsi="Times New Roman" w:cs="Times New Roman"/>
          <w:sz w:val="28"/>
          <w:szCs w:val="28"/>
        </w:rPr>
        <w:t>на 2</w:t>
      </w:r>
      <w:r w:rsidR="00CB4DF3">
        <w:rPr>
          <w:rFonts w:ascii="Times New Roman" w:hAnsi="Times New Roman" w:cs="Times New Roman"/>
          <w:sz w:val="28"/>
          <w:szCs w:val="28"/>
        </w:rPr>
        <w:t>5</w:t>
      </w:r>
      <w:r w:rsidR="00700CBC" w:rsidRPr="008615C5">
        <w:rPr>
          <w:rFonts w:ascii="Times New Roman" w:hAnsi="Times New Roman" w:cs="Times New Roman"/>
          <w:sz w:val="28"/>
          <w:szCs w:val="28"/>
        </w:rPr>
        <w:t xml:space="preserve"> </w:t>
      </w:r>
      <w:r w:rsidR="00CB4DF3">
        <w:rPr>
          <w:rFonts w:ascii="Times New Roman" w:hAnsi="Times New Roman" w:cs="Times New Roman"/>
          <w:sz w:val="28"/>
          <w:szCs w:val="28"/>
        </w:rPr>
        <w:t>августа</w:t>
      </w:r>
      <w:r w:rsidRPr="008615C5">
        <w:rPr>
          <w:rFonts w:ascii="Times New Roman" w:hAnsi="Times New Roman" w:cs="Times New Roman"/>
          <w:sz w:val="28"/>
          <w:szCs w:val="28"/>
        </w:rPr>
        <w:t xml:space="preserve"> 2020</w:t>
      </w:r>
      <w:r w:rsidR="002F66CD" w:rsidRPr="008615C5">
        <w:rPr>
          <w:rFonts w:ascii="Times New Roman" w:hAnsi="Times New Roman" w:cs="Times New Roman"/>
          <w:sz w:val="28"/>
          <w:szCs w:val="28"/>
        </w:rPr>
        <w:t xml:space="preserve"> года на 14.00 часов по адресу: 393420, Тамбовская область, Знаменский район, </w:t>
      </w:r>
      <w:proofErr w:type="spellStart"/>
      <w:r w:rsidR="002F66CD" w:rsidRPr="008615C5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2F66CD" w:rsidRPr="00861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6CD" w:rsidRPr="008615C5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2F66CD" w:rsidRPr="008615C5">
        <w:rPr>
          <w:rFonts w:ascii="Times New Roman" w:hAnsi="Times New Roman" w:cs="Times New Roman"/>
          <w:sz w:val="28"/>
          <w:szCs w:val="28"/>
        </w:rPr>
        <w:t>, д.1., (административное здание).</w:t>
      </w:r>
    </w:p>
    <w:p w:rsidR="002F66CD" w:rsidRDefault="00FE57ED" w:rsidP="00861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5C5">
        <w:rPr>
          <w:rFonts w:ascii="Times New Roman" w:hAnsi="Times New Roman" w:cs="Times New Roman"/>
          <w:sz w:val="28"/>
          <w:szCs w:val="28"/>
        </w:rPr>
        <w:t xml:space="preserve">         3</w:t>
      </w:r>
      <w:r w:rsidR="002F66CD" w:rsidRPr="008615C5">
        <w:rPr>
          <w:rFonts w:ascii="Times New Roman" w:hAnsi="Times New Roman" w:cs="Times New Roman"/>
          <w:sz w:val="28"/>
          <w:szCs w:val="28"/>
        </w:rPr>
        <w:t xml:space="preserve">. </w:t>
      </w:r>
      <w:r w:rsidR="00CF175D" w:rsidRPr="008615C5">
        <w:rPr>
          <w:rFonts w:ascii="Times New Roman" w:hAnsi="Times New Roman" w:cs="Times New Roman"/>
          <w:sz w:val="28"/>
          <w:szCs w:val="28"/>
        </w:rPr>
        <w:t>Постоянной депутатской комиссии по вопросам депутатской этики, местному самоуправлению и организации контроля в срок до 2</w:t>
      </w:r>
      <w:r w:rsidR="00CF175D">
        <w:rPr>
          <w:rFonts w:ascii="Times New Roman" w:hAnsi="Times New Roman" w:cs="Times New Roman"/>
          <w:sz w:val="28"/>
          <w:szCs w:val="28"/>
        </w:rPr>
        <w:t>5</w:t>
      </w:r>
      <w:r w:rsidR="00CF175D" w:rsidRPr="008615C5">
        <w:rPr>
          <w:rFonts w:ascii="Times New Roman" w:hAnsi="Times New Roman" w:cs="Times New Roman"/>
          <w:sz w:val="28"/>
          <w:szCs w:val="28"/>
        </w:rPr>
        <w:t xml:space="preserve"> </w:t>
      </w:r>
      <w:r w:rsidR="00CF175D">
        <w:rPr>
          <w:rFonts w:ascii="Times New Roman" w:hAnsi="Times New Roman" w:cs="Times New Roman"/>
          <w:sz w:val="28"/>
          <w:szCs w:val="28"/>
        </w:rPr>
        <w:t>августа</w:t>
      </w:r>
      <w:r w:rsidR="00CF175D" w:rsidRPr="008615C5">
        <w:rPr>
          <w:rFonts w:ascii="Times New Roman" w:hAnsi="Times New Roman" w:cs="Times New Roman"/>
          <w:sz w:val="28"/>
          <w:szCs w:val="28"/>
        </w:rPr>
        <w:t xml:space="preserve"> 2020 года организовать прием и учет поступивших предложений. Доработать настоящий проект с учетом поступивших поправок и внести их на рассмотрение в </w:t>
      </w:r>
      <w:proofErr w:type="spellStart"/>
      <w:r w:rsidR="00CF175D" w:rsidRPr="008615C5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CF175D" w:rsidRPr="008615C5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во втором чтении.</w:t>
      </w:r>
    </w:p>
    <w:p w:rsidR="00CF175D" w:rsidRDefault="00CB4DF3" w:rsidP="00CF1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5D">
        <w:rPr>
          <w:rFonts w:ascii="Times New Roman" w:hAnsi="Times New Roman" w:cs="Times New Roman"/>
          <w:sz w:val="28"/>
          <w:szCs w:val="28"/>
        </w:rPr>
        <w:t xml:space="preserve">         4. Решение </w:t>
      </w:r>
      <w:proofErr w:type="spellStart"/>
      <w:r w:rsidRPr="00CF175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CF17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27.03.2020 № 109 «</w:t>
      </w:r>
      <w:r w:rsidR="00CF175D" w:rsidRPr="00CF175D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в Правила благоустройства </w:t>
      </w:r>
      <w:r w:rsidR="00CF175D" w:rsidRPr="00CF175D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="00CF175D" w:rsidRPr="00CF175D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CF175D" w:rsidRPr="00CF175D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CF175D" w:rsidRPr="00CF175D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CF175D" w:rsidRPr="00CF175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CF175D" w:rsidRPr="00CF17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CF175D" w:rsidRPr="00CF175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20.02.2015 №66, от 03.12.2015 №92, от 25.12.2015 №95, от 28.06.2017 №149, 06.06.2018 №205, </w:t>
      </w:r>
      <w:r w:rsidR="00CF175D" w:rsidRPr="00CF175D">
        <w:rPr>
          <w:rFonts w:ascii="Times New Roman" w:hAnsi="Times New Roman" w:cs="Times New Roman"/>
          <w:sz w:val="28"/>
          <w:szCs w:val="28"/>
        </w:rPr>
        <w:t>от 29.05.2019 №53, от 25.11.2019 №82</w:t>
      </w:r>
      <w:r w:rsidR="00CF175D" w:rsidRPr="00CF175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175D">
        <w:rPr>
          <w:rFonts w:ascii="Times New Roman" w:hAnsi="Times New Roman" w:cs="Times New Roman"/>
          <w:sz w:val="28"/>
          <w:szCs w:val="28"/>
        </w:rPr>
        <w:t>».</w:t>
      </w:r>
    </w:p>
    <w:p w:rsidR="00EA0431" w:rsidRPr="00CF175D" w:rsidRDefault="00EA0431" w:rsidP="00CF1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Опубликовать настоящее решение в печатном средстве массовой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 </w:t>
      </w:r>
    </w:p>
    <w:p w:rsidR="00FE57ED" w:rsidRPr="00CF175D" w:rsidRDefault="00EA0431" w:rsidP="00CF1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2F66CD" w:rsidRPr="00CF175D">
        <w:rPr>
          <w:rFonts w:ascii="Times New Roman" w:hAnsi="Times New Roman" w:cs="Times New Roman"/>
          <w:sz w:val="28"/>
          <w:szCs w:val="28"/>
        </w:rPr>
        <w:t>.   Настоящее решение вступает в силу после дня</w:t>
      </w:r>
      <w:r w:rsidR="002B417F" w:rsidRPr="00CF175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F66CD" w:rsidRPr="00CF175D">
        <w:rPr>
          <w:rFonts w:ascii="Times New Roman" w:hAnsi="Times New Roman" w:cs="Times New Roman"/>
          <w:sz w:val="28"/>
          <w:szCs w:val="28"/>
        </w:rPr>
        <w:t xml:space="preserve"> опубликования в печатном средстве массовой информации </w:t>
      </w:r>
      <w:proofErr w:type="spellStart"/>
      <w:r w:rsidR="002F66CD" w:rsidRPr="00CF175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F66CD" w:rsidRPr="00CF175D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2F66CD" w:rsidRPr="00CF175D" w:rsidRDefault="00EA0431" w:rsidP="00CF1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2F66CD" w:rsidRPr="00CF175D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="002F66CD" w:rsidRPr="00CF175D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="002F66CD" w:rsidRPr="00CF175D">
        <w:rPr>
          <w:rFonts w:ascii="Times New Roman" w:hAnsi="Times New Roman" w:cs="Times New Roman"/>
          <w:sz w:val="28"/>
          <w:szCs w:val="28"/>
        </w:rPr>
        <w:t>).</w:t>
      </w:r>
    </w:p>
    <w:p w:rsidR="002F66CD" w:rsidRPr="00CF175D" w:rsidRDefault="002F66CD" w:rsidP="002F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CD" w:rsidRDefault="002F66CD" w:rsidP="002F66CD">
      <w:pPr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66CD" w:rsidRPr="002F66CD" w:rsidRDefault="002F66CD" w:rsidP="002F66CD">
      <w:pPr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2F66CD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2F66CD" w:rsidRDefault="002F66CD" w:rsidP="002F66CD">
      <w:pPr>
        <w:tabs>
          <w:tab w:val="left" w:pos="525"/>
          <w:tab w:val="center" w:pos="4677"/>
        </w:tabs>
        <w:jc w:val="both"/>
        <w:rPr>
          <w:sz w:val="28"/>
          <w:szCs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8615C5" w:rsidRDefault="008615C5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CF175D" w:rsidRDefault="00CF175D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D742B0" w:rsidRPr="00D742B0" w:rsidRDefault="00693594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0759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D742B0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D742B0" w:rsidRDefault="00CF175D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</w:t>
      </w:r>
      <w:r w:rsidR="008615C5">
        <w:rPr>
          <w:rFonts w:ascii="Times New Roman" w:hAnsi="Times New Roman" w:cs="Times New Roman"/>
          <w:sz w:val="28"/>
          <w:szCs w:val="28"/>
        </w:rPr>
        <w:t>.2020</w:t>
      </w:r>
      <w:r w:rsidR="006075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607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57ED" w:rsidRPr="00FE57ED" w:rsidRDefault="00FE57ED" w:rsidP="00FE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ПРОЕКТ</w:t>
      </w:r>
    </w:p>
    <w:p w:rsidR="00CF175D" w:rsidRDefault="00CF175D" w:rsidP="00CF17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5D" w:rsidRDefault="00CF175D" w:rsidP="00CF17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31BDA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CF175D" w:rsidRDefault="00CF175D" w:rsidP="00CF17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E121B3" w:rsidRPr="00FE57ED" w:rsidRDefault="00E121B3" w:rsidP="00E121B3">
      <w:pPr>
        <w:pStyle w:val="a3"/>
        <w:jc w:val="center"/>
      </w:pPr>
    </w:p>
    <w:p w:rsidR="00FE57ED" w:rsidRPr="00FE57ED" w:rsidRDefault="00E121B3" w:rsidP="00E12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57ED" w:rsidRPr="00FE57ED" w:rsidRDefault="00FE57ED" w:rsidP="00E12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FE57E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FE57ED">
        <w:rPr>
          <w:rFonts w:ascii="Times New Roman" w:hAnsi="Times New Roman" w:cs="Times New Roman"/>
          <w:sz w:val="28"/>
          <w:szCs w:val="28"/>
        </w:rPr>
        <w:t xml:space="preserve">_.____                             </w:t>
      </w:r>
      <w:proofErr w:type="spellStart"/>
      <w:r w:rsidRPr="00FE57ED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Pr="00FE57ED">
        <w:rPr>
          <w:rFonts w:ascii="Times New Roman" w:hAnsi="Times New Roman" w:cs="Times New Roman"/>
          <w:sz w:val="28"/>
          <w:szCs w:val="28"/>
        </w:rPr>
        <w:t xml:space="preserve">                                       № __</w:t>
      </w:r>
    </w:p>
    <w:p w:rsidR="00FE57ED" w:rsidRPr="00FE57ED" w:rsidRDefault="0060759F" w:rsidP="00FE57ED">
      <w:pPr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</w:t>
      </w:r>
      <w:proofErr w:type="gramStart"/>
      <w:r w:rsidRPr="002F66CD">
        <w:rPr>
          <w:rFonts w:ascii="Times New Roman" w:eastAsia="Times New Roman" w:hAnsi="Times New Roman" w:cs="Times New Roman"/>
          <w:sz w:val="28"/>
        </w:rPr>
        <w:t>муниципального  образования</w:t>
      </w:r>
      <w:proofErr w:type="gramEnd"/>
      <w:r w:rsidRPr="002F66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Pr="002F66C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>
        <w:rPr>
          <w:rFonts w:ascii="Times New Roman" w:hAnsi="Times New Roman" w:cs="Times New Roman"/>
          <w:sz w:val="28"/>
        </w:rPr>
        <w:t>ской области от 03.05.2012 №120</w:t>
      </w:r>
      <w:r w:rsidRPr="002F66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Pr="00382D6C">
        <w:rPr>
          <w:rFonts w:ascii="Times New Roman" w:hAnsi="Times New Roman" w:cs="Times New Roman"/>
          <w:sz w:val="28"/>
        </w:rPr>
        <w:t>от 29.05.2019 №53, от 25.11.2019 №82</w:t>
      </w:r>
      <w:r w:rsidRPr="00382D6C">
        <w:rPr>
          <w:rFonts w:ascii="Times New Roman" w:eastAsia="Times New Roman" w:hAnsi="Times New Roman" w:cs="Times New Roman"/>
          <w:sz w:val="28"/>
        </w:rPr>
        <w:t>)</w:t>
      </w:r>
    </w:p>
    <w:p w:rsidR="00FE57ED" w:rsidRPr="0060759F" w:rsidRDefault="00282A4B" w:rsidP="0060759F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60759F" w:rsidRPr="002F66CD">
        <w:rPr>
          <w:rFonts w:ascii="Times New Roman" w:hAnsi="Times New Roman" w:cs="Times New Roman"/>
          <w:sz w:val="28"/>
          <w:szCs w:val="28"/>
        </w:rPr>
        <w:t xml:space="preserve">Рассмотрев проект решения  «О внесении изменений в Правила благоустройства </w:t>
      </w:r>
      <w:r w:rsidR="0060759F"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 w:rsidR="0060759F"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60759F"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="0060759F"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60759F" w:rsidRPr="002F66C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60759F"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 w:rsidR="0060759F">
        <w:rPr>
          <w:rFonts w:ascii="Times New Roman" w:hAnsi="Times New Roman" w:cs="Times New Roman"/>
          <w:sz w:val="28"/>
        </w:rPr>
        <w:t>ской области от 03.05.2012 №120</w:t>
      </w:r>
      <w:r w:rsidR="0060759F" w:rsidRPr="002F66CD">
        <w:rPr>
          <w:rFonts w:ascii="Times New Roman" w:eastAsia="Times New Roman" w:hAnsi="Times New Roman" w:cs="Times New Roman"/>
          <w:sz w:val="28"/>
        </w:rPr>
        <w:t xml:space="preserve"> </w:t>
      </w:r>
      <w:r w:rsidR="0060759F">
        <w:rPr>
          <w:rFonts w:ascii="Times New Roman" w:eastAsia="Times New Roman" w:hAnsi="Times New Roman" w:cs="Times New Roman"/>
          <w:sz w:val="28"/>
        </w:rPr>
        <w:t>(</w:t>
      </w:r>
      <w:r w:rsidR="0060759F"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="0060759F" w:rsidRPr="00382D6C">
        <w:rPr>
          <w:rFonts w:ascii="Times New Roman" w:hAnsi="Times New Roman" w:cs="Times New Roman"/>
          <w:sz w:val="28"/>
        </w:rPr>
        <w:t>от 29.05.2019 №53, от 25.11.2019 №82</w:t>
      </w:r>
      <w:r w:rsidR="0060759F" w:rsidRPr="00382D6C">
        <w:rPr>
          <w:rFonts w:ascii="Times New Roman" w:eastAsia="Times New Roman" w:hAnsi="Times New Roman" w:cs="Times New Roman"/>
          <w:sz w:val="28"/>
        </w:rPr>
        <w:t>)</w:t>
      </w:r>
      <w:r w:rsidR="0060759F" w:rsidRPr="002F66CD">
        <w:rPr>
          <w:rFonts w:ascii="Times New Roman" w:hAnsi="Times New Roman" w:cs="Times New Roman"/>
          <w:sz w:val="28"/>
          <w:szCs w:val="28"/>
        </w:rPr>
        <w:t xml:space="preserve">, </w:t>
      </w:r>
      <w:r w:rsidR="0060759F" w:rsidRPr="00FE57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60759F">
        <w:rPr>
          <w:rFonts w:ascii="Times New Roman" w:eastAsia="Times New Roman" w:hAnsi="Times New Roman"/>
          <w:sz w:val="28"/>
          <w:szCs w:val="28"/>
        </w:rPr>
        <w:t>Закона Тамбовской области от 25.02.2017  №86-З «Об отдельных вопросах организации местного самоуправления в Тамбовской области»,</w:t>
      </w:r>
      <w:r w:rsidR="0060759F">
        <w:rPr>
          <w:rFonts w:ascii="Times New Roman" w:hAnsi="Times New Roman" w:cs="Times New Roman"/>
          <w:sz w:val="28"/>
          <w:szCs w:val="28"/>
        </w:rPr>
        <w:t xml:space="preserve"> </w:t>
      </w:r>
      <w:r w:rsidR="0060759F" w:rsidRPr="00FE57E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60759F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6075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E57ED" w:rsidRPr="00FE57ED" w:rsidRDefault="00FE57ED" w:rsidP="00E121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7ED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FE57ED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E121B3">
        <w:rPr>
          <w:rFonts w:ascii="Times New Roman" w:hAnsi="Times New Roman" w:cs="Times New Roman"/>
          <w:sz w:val="28"/>
          <w:szCs w:val="28"/>
        </w:rPr>
        <w:t>Совет народных депутатов решил:</w:t>
      </w:r>
    </w:p>
    <w:p w:rsidR="00282A4B" w:rsidRPr="00282A4B" w:rsidRDefault="00693594" w:rsidP="0028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 w:rsidRPr="006935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693594">
        <w:rPr>
          <w:rFonts w:ascii="Times New Roman" w:hAnsi="Times New Roman" w:cs="Times New Roman"/>
          <w:sz w:val="28"/>
          <w:szCs w:val="28"/>
        </w:rPr>
        <w:t>Внести</w:t>
      </w:r>
      <w:r w:rsidR="00282A4B"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693594">
        <w:rPr>
          <w:rFonts w:ascii="Times New Roman" w:hAnsi="Times New Roman" w:cs="Times New Roman"/>
          <w:sz w:val="28"/>
          <w:szCs w:val="28"/>
        </w:rPr>
        <w:t xml:space="preserve">в </w:t>
      </w:r>
      <w:r w:rsidR="0060759F" w:rsidRPr="002F66CD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="0060759F"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</w:t>
      </w:r>
      <w:proofErr w:type="gramStart"/>
      <w:r w:rsidR="0060759F" w:rsidRPr="002F66CD">
        <w:rPr>
          <w:rFonts w:ascii="Times New Roman" w:eastAsia="Times New Roman" w:hAnsi="Times New Roman" w:cs="Times New Roman"/>
          <w:sz w:val="28"/>
        </w:rPr>
        <w:t>муниципального  образования</w:t>
      </w:r>
      <w:proofErr w:type="gramEnd"/>
      <w:r w:rsidR="0060759F" w:rsidRPr="002F66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0759F"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60759F"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="0060759F"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60759F" w:rsidRPr="002F66CD">
        <w:rPr>
          <w:rFonts w:ascii="Times New Roman" w:hAnsi="Times New Roman" w:cs="Times New Roman"/>
          <w:sz w:val="28"/>
        </w:rPr>
        <w:t>Покрово-</w:t>
      </w:r>
      <w:r w:rsidR="0060759F" w:rsidRPr="002F66CD">
        <w:rPr>
          <w:rFonts w:ascii="Times New Roman" w:hAnsi="Times New Roman" w:cs="Times New Roman"/>
          <w:sz w:val="28"/>
        </w:rPr>
        <w:lastRenderedPageBreak/>
        <w:t>Марфинского</w:t>
      </w:r>
      <w:proofErr w:type="spellEnd"/>
      <w:r w:rsidR="0060759F"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 w:rsidR="0060759F">
        <w:rPr>
          <w:rFonts w:ascii="Times New Roman" w:hAnsi="Times New Roman" w:cs="Times New Roman"/>
          <w:sz w:val="28"/>
        </w:rPr>
        <w:t>ской области от 03.05.2012 №120</w:t>
      </w:r>
      <w:r w:rsidR="0060759F" w:rsidRPr="002F66CD">
        <w:rPr>
          <w:rFonts w:ascii="Times New Roman" w:eastAsia="Times New Roman" w:hAnsi="Times New Roman" w:cs="Times New Roman"/>
          <w:sz w:val="28"/>
        </w:rPr>
        <w:t xml:space="preserve"> </w:t>
      </w:r>
      <w:r w:rsidR="0060759F">
        <w:rPr>
          <w:rFonts w:ascii="Times New Roman" w:eastAsia="Times New Roman" w:hAnsi="Times New Roman" w:cs="Times New Roman"/>
          <w:sz w:val="28"/>
        </w:rPr>
        <w:t>(</w:t>
      </w:r>
      <w:r w:rsidR="0060759F" w:rsidRPr="00382D6C">
        <w:rPr>
          <w:rFonts w:ascii="Times New Roman" w:eastAsia="Times New Roman" w:hAnsi="Times New Roman" w:cs="Times New Roman"/>
          <w:sz w:val="28"/>
        </w:rPr>
        <w:t xml:space="preserve">в редакции от 20.02.2015 №66, от 03.12.2015 №92, от 25.12.2015 №95, от 28.06.2017 №149, 06.06.2018 №205, </w:t>
      </w:r>
      <w:r w:rsidR="0060759F" w:rsidRPr="00382D6C">
        <w:rPr>
          <w:rFonts w:ascii="Times New Roman" w:hAnsi="Times New Roman" w:cs="Times New Roman"/>
          <w:sz w:val="28"/>
        </w:rPr>
        <w:t>от 29.05.2019 №53, от 25.11.2019 №82</w:t>
      </w:r>
      <w:r w:rsidR="0060759F" w:rsidRPr="00382D6C">
        <w:rPr>
          <w:rFonts w:ascii="Times New Roman" w:eastAsia="Times New Roman" w:hAnsi="Times New Roman" w:cs="Times New Roman"/>
          <w:sz w:val="28"/>
        </w:rPr>
        <w:t>)</w:t>
      </w:r>
      <w:r w:rsidR="0060759F">
        <w:rPr>
          <w:rFonts w:ascii="Times New Roman" w:eastAsia="Times New Roman" w:hAnsi="Times New Roman" w:cs="Times New Roman"/>
          <w:sz w:val="28"/>
        </w:rPr>
        <w:t xml:space="preserve"> </w:t>
      </w:r>
      <w:r w:rsidR="00282A4B">
        <w:rPr>
          <w:rFonts w:ascii="Times New Roman" w:eastAsia="Times New Roman" w:hAnsi="Times New Roman" w:cs="Times New Roman"/>
          <w:sz w:val="28"/>
        </w:rPr>
        <w:t>следующие изменения:</w:t>
      </w:r>
      <w:r w:rsidRPr="0069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59F" w:rsidRDefault="00EB6297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1.1. </w:t>
      </w:r>
      <w:r w:rsidR="00282A4B">
        <w:rPr>
          <w:rFonts w:ascii="Times New Roman" w:hAnsi="Times New Roman" w:cs="Times New Roman"/>
          <w:sz w:val="28"/>
          <w:szCs w:val="28"/>
        </w:rPr>
        <w:t>В пункте 1.7. раздела 1 Правил:</w:t>
      </w:r>
    </w:p>
    <w:p w:rsidR="00282A4B" w:rsidRDefault="00EB6297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 Абзацы первый, второй</w:t>
      </w:r>
      <w:r w:rsidR="00282A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2A4B" w:rsidRPr="00B475B8" w:rsidRDefault="00282A4B" w:rsidP="0028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75B8">
        <w:rPr>
          <w:rFonts w:ascii="Times New Roman" w:hAnsi="Times New Roman" w:cs="Times New Roman"/>
          <w:sz w:val="28"/>
          <w:szCs w:val="28"/>
        </w:rPr>
        <w:t>«</w:t>
      </w:r>
      <w:r w:rsidR="00EB6297">
        <w:rPr>
          <w:rStyle w:val="s10"/>
          <w:rFonts w:ascii="Times New Roman" w:hAnsi="Times New Roman" w:cs="Times New Roman"/>
          <w:b/>
          <w:sz w:val="28"/>
          <w:szCs w:val="28"/>
        </w:rPr>
        <w:t>Б</w:t>
      </w:r>
      <w:r w:rsidRPr="00B475B8">
        <w:rPr>
          <w:rStyle w:val="s10"/>
          <w:rFonts w:ascii="Times New Roman" w:hAnsi="Times New Roman" w:cs="Times New Roman"/>
          <w:b/>
          <w:sz w:val="28"/>
          <w:szCs w:val="28"/>
        </w:rPr>
        <w:t>лагоустройство территории</w:t>
      </w:r>
      <w:r w:rsidRPr="00B475B8"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282A4B" w:rsidRDefault="00282A4B" w:rsidP="0028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  </w:t>
      </w:r>
      <w:r w:rsidR="00EB6297">
        <w:rPr>
          <w:rStyle w:val="s10"/>
          <w:rFonts w:ascii="Times New Roman" w:hAnsi="Times New Roman" w:cs="Times New Roman"/>
          <w:b/>
          <w:sz w:val="28"/>
          <w:szCs w:val="28"/>
        </w:rPr>
        <w:t>Э</w:t>
      </w:r>
      <w:r w:rsidRPr="00B475B8">
        <w:rPr>
          <w:rStyle w:val="s10"/>
          <w:rFonts w:ascii="Times New Roman" w:hAnsi="Times New Roman" w:cs="Times New Roman"/>
          <w:b/>
          <w:sz w:val="28"/>
          <w:szCs w:val="28"/>
        </w:rPr>
        <w:t>лементы благоустройства</w:t>
      </w:r>
      <w:r w:rsidRPr="00B475B8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A4B" w:rsidRPr="00B475B8" w:rsidRDefault="00282A4B" w:rsidP="00282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1.1.2. дополнить абзацами следующего содержания:</w:t>
      </w:r>
    </w:p>
    <w:p w:rsidR="0060759F" w:rsidRPr="0060759F" w:rsidRDefault="00282A4B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188">
        <w:rPr>
          <w:rFonts w:ascii="Times New Roman" w:hAnsi="Times New Roman" w:cs="Times New Roman"/>
          <w:b/>
          <w:bCs/>
          <w:sz w:val="28"/>
          <w:szCs w:val="28"/>
        </w:rPr>
        <w:t>«Г</w:t>
      </w:r>
      <w:r w:rsidR="0060759F" w:rsidRPr="00F94188">
        <w:rPr>
          <w:rFonts w:ascii="Times New Roman" w:hAnsi="Times New Roman" w:cs="Times New Roman"/>
          <w:b/>
          <w:bCs/>
          <w:sz w:val="28"/>
          <w:szCs w:val="28"/>
        </w:rPr>
        <w:t>раницы прилегающей территории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- линии, определяющие пределы и местоположение прилегающей территории;</w:t>
      </w:r>
    </w:p>
    <w:p w:rsidR="0060759F" w:rsidRPr="0060759F" w:rsidRDefault="00282A4B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="00F9418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0759F" w:rsidRPr="00F94188">
        <w:rPr>
          <w:rFonts w:ascii="Times New Roman" w:hAnsi="Times New Roman" w:cs="Times New Roman"/>
          <w:b/>
          <w:bCs/>
          <w:sz w:val="28"/>
          <w:szCs w:val="28"/>
        </w:rPr>
        <w:t>нутренняя граница прилегающей территории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0759F" w:rsidRPr="0060759F" w:rsidRDefault="00282A4B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="00F9418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0759F" w:rsidRPr="00F94188">
        <w:rPr>
          <w:rFonts w:ascii="Times New Roman" w:hAnsi="Times New Roman" w:cs="Times New Roman"/>
          <w:b/>
          <w:bCs/>
          <w:sz w:val="28"/>
          <w:szCs w:val="28"/>
        </w:rPr>
        <w:t>нешняя граница прилегающей территории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0759F" w:rsidRPr="0060759F" w:rsidRDefault="00282A4B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18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941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0759F" w:rsidRPr="00F94188">
        <w:rPr>
          <w:rFonts w:ascii="Times New Roman" w:hAnsi="Times New Roman" w:cs="Times New Roman"/>
          <w:b/>
          <w:bCs/>
          <w:sz w:val="28"/>
          <w:szCs w:val="28"/>
        </w:rPr>
        <w:t>лощадь прилегающей территории</w:t>
      </w:r>
      <w:r w:rsidR="0060759F" w:rsidRPr="00607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59F" w:rsidRPr="0060759F">
        <w:rPr>
          <w:rFonts w:ascii="Times New Roman" w:hAnsi="Times New Roman" w:cs="Times New Roman"/>
          <w:sz w:val="28"/>
          <w:szCs w:val="28"/>
        </w:rPr>
        <w:t>- площадь геометрической фигуры, образованной проекцией границ прилегающей территории на горизонтальную плоскость».</w:t>
      </w:r>
    </w:p>
    <w:p w:rsidR="0060759F" w:rsidRPr="0060759F" w:rsidRDefault="00EB6297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188">
        <w:rPr>
          <w:rFonts w:ascii="Times New Roman" w:hAnsi="Times New Roman" w:cs="Times New Roman"/>
          <w:sz w:val="28"/>
          <w:szCs w:val="28"/>
        </w:rPr>
        <w:t>1.2. Раздел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8</w:t>
      </w:r>
      <w:r w:rsidR="00F9418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94188">
        <w:rPr>
          <w:rFonts w:ascii="Times New Roman" w:hAnsi="Times New Roman" w:cs="Times New Roman"/>
          <w:sz w:val="28"/>
          <w:szCs w:val="28"/>
        </w:rPr>
        <w:t>под</w:t>
      </w:r>
      <w:r w:rsidR="0060759F" w:rsidRPr="0060759F">
        <w:rPr>
          <w:rFonts w:ascii="Times New Roman" w:hAnsi="Times New Roman" w:cs="Times New Roman"/>
          <w:sz w:val="28"/>
          <w:szCs w:val="28"/>
        </w:rPr>
        <w:t>разделом</w:t>
      </w:r>
      <w:r w:rsidR="00F94188">
        <w:rPr>
          <w:rFonts w:ascii="Times New Roman" w:hAnsi="Times New Roman" w:cs="Times New Roman"/>
          <w:sz w:val="28"/>
          <w:szCs w:val="28"/>
        </w:rPr>
        <w:t xml:space="preserve"> 8.11 следующего содержания: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93CB0">
        <w:rPr>
          <w:rFonts w:ascii="Times New Roman" w:hAnsi="Times New Roman" w:cs="Times New Roman"/>
          <w:sz w:val="28"/>
          <w:szCs w:val="28"/>
        </w:rPr>
        <w:t>«</w:t>
      </w:r>
      <w:r w:rsidR="0060759F" w:rsidRPr="0060759F">
        <w:rPr>
          <w:rFonts w:ascii="Times New Roman" w:hAnsi="Times New Roman" w:cs="Times New Roman"/>
          <w:b/>
          <w:sz w:val="28"/>
          <w:szCs w:val="28"/>
        </w:rPr>
        <w:t>8.11. Определение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границ прилегающих территорий»</w:t>
      </w:r>
      <w:r w:rsidR="0060759F" w:rsidRPr="00607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11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8.11.1 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участок), в виде расстояния в метрах от внутренней границы прилегающей территории до </w:t>
      </w:r>
      <w:r w:rsidR="0060759F" w:rsidRPr="0060759F">
        <w:rPr>
          <w:rFonts w:ascii="Times New Roman" w:hAnsi="Times New Roman" w:cs="Times New Roman"/>
          <w:sz w:val="28"/>
          <w:szCs w:val="28"/>
        </w:rPr>
        <w:lastRenderedPageBreak/>
        <w:t xml:space="preserve">внешней границы прилегающей территории с учетом максимальной и минимальной площади прилегающей территории, установленной правилами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60759F" w:rsidRPr="0060759F">
        <w:rPr>
          <w:rFonts w:ascii="Times New Roman" w:hAnsi="Times New Roman" w:cs="Times New Roman"/>
          <w:sz w:val="28"/>
          <w:szCs w:val="28"/>
        </w:rPr>
        <w:t xml:space="preserve">  сельсовета, Законами Тамбовской области.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11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8.11.2 Расстояние от внутренней границы прилегающей территории до внешней границы прилегающей территории определяется в зависимости от вида разрешенного использования земельного участка, установленной правилами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13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8.11.3. Границы прилегающих территорий определяются от зданий, строений, сооружений в случае, если такие здания, строения, сооружения располагаются на земельном участке, границы которого не установлены в соответствии с законодательством Российской Федерации, либо в случае, если размещение такого здания, строения, сооружения возможно без образования земельного участка. Расстояние от внутренней границы прилегающей территории до внешней границы прилегающей территории определяется в зависимости от назначения здания, строения, сооружения, установленной правилами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60759F">
        <w:rPr>
          <w:rFonts w:ascii="Times New Roman" w:hAnsi="Times New Roman" w:cs="Times New Roman"/>
          <w:sz w:val="28"/>
          <w:szCs w:val="28"/>
        </w:rPr>
        <w:t xml:space="preserve">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0759F" w:rsidRPr="0060759F" w:rsidRDefault="0060759F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59F">
        <w:rPr>
          <w:rFonts w:ascii="Times New Roman" w:hAnsi="Times New Roman" w:cs="Times New Roman"/>
          <w:sz w:val="28"/>
          <w:szCs w:val="28"/>
        </w:rPr>
        <w:t xml:space="preserve">         8.11.4. В границах прилегающих территорий могут располагаться следующие территории общего пользования или их части:</w:t>
      </w:r>
    </w:p>
    <w:p w:rsidR="0060759F" w:rsidRPr="0060759F" w:rsidRDefault="0060759F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59F">
        <w:rPr>
          <w:rFonts w:ascii="Times New Roman" w:hAnsi="Times New Roman" w:cs="Times New Roman"/>
          <w:sz w:val="28"/>
          <w:szCs w:val="28"/>
        </w:rPr>
        <w:t xml:space="preserve">        1) пешеходные коммуникации, в том числе тротуары, аллеи, дорожки, тропинки;</w:t>
      </w:r>
    </w:p>
    <w:p w:rsidR="0060759F" w:rsidRPr="0060759F" w:rsidRDefault="0060759F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59F">
        <w:rPr>
          <w:rFonts w:ascii="Times New Roman" w:hAnsi="Times New Roman" w:cs="Times New Roman"/>
          <w:sz w:val="28"/>
          <w:szCs w:val="28"/>
        </w:rPr>
        <w:t xml:space="preserve">        2) палисадники, клумбы;</w:t>
      </w:r>
    </w:p>
    <w:p w:rsidR="0060759F" w:rsidRPr="0060759F" w:rsidRDefault="0060759F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59F">
        <w:rPr>
          <w:rFonts w:ascii="Times New Roman" w:hAnsi="Times New Roman" w:cs="Times New Roman"/>
          <w:sz w:val="28"/>
          <w:szCs w:val="28"/>
        </w:rPr>
        <w:t xml:space="preserve">        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1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>8.11.5. Границы прилегающей территории определяются с учетом следующих ограничений: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151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152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 не допускается;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153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154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>4) внутренняя граница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155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5) внешняя граница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</w:t>
      </w:r>
      <w:r w:rsidR="0060759F" w:rsidRPr="0060759F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</w:t>
      </w:r>
      <w:proofErr w:type="spellStart"/>
      <w:r w:rsidR="0060759F" w:rsidRPr="0060759F"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 w:rsidR="0060759F" w:rsidRPr="0060759F">
        <w:rPr>
          <w:rFonts w:ascii="Times New Roman" w:hAnsi="Times New Roman" w:cs="Times New Roman"/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60759F" w:rsidRPr="0060759F" w:rsidRDefault="00F94188" w:rsidP="006075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2116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8.11.6.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 расстояния от внутренней границы прилегающей территории до внешней границы прилегающей территории в зависимости от вида разр</w:t>
      </w:r>
      <w:r>
        <w:rPr>
          <w:rFonts w:ascii="Times New Roman" w:eastAsia="Times New Roman" w:hAnsi="Times New Roman" w:cs="Times New Roman"/>
          <w:sz w:val="28"/>
          <w:szCs w:val="28"/>
        </w:rPr>
        <w:t>ешенного использования объекта:</w:t>
      </w:r>
    </w:p>
    <w:p w:rsidR="0060759F" w:rsidRPr="00F94188" w:rsidRDefault="0060759F" w:rsidP="0060759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5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418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4188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индивидуальных жилых домов и домов блокированной застройки (далее - жилой дом)</w:t>
      </w:r>
      <w:r w:rsidRPr="00F941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759F" w:rsidRPr="0060759F" w:rsidRDefault="00F94188" w:rsidP="006075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- в случае, если в отношении земельного участка, на котором расположен жилой дом, 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>осуществлен государственный кадастровый учет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метров и не более 5 метров по периметру границы этого земельного участка,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метров;</w:t>
      </w:r>
    </w:p>
    <w:p w:rsidR="0060759F" w:rsidRPr="0060759F" w:rsidRDefault="00F94188" w:rsidP="006075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- в случае, если в отношении земельного участка, на котором расположен жилой дом 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>без ограждения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>не осуществлен государственный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кадастровый учет, либо государственный кадастровый учет осуществлен по границам стен фундамента жилого дома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– не менее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gramStart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метров 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более 10 метров по периметру фундамента,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 по периметру фундамента;</w:t>
      </w:r>
    </w:p>
    <w:p w:rsidR="0060759F" w:rsidRPr="0060759F" w:rsidRDefault="00F94188" w:rsidP="006075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- в случае, если земельный участок,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котором расположен жилой дом, 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огорожен,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но в отношении,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осуществлен государственный кадастровый учет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метров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и не более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метров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по периметру</w:t>
      </w:r>
      <w:r w:rsidR="0060759F" w:rsidRPr="006075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ограждения,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метров.</w:t>
      </w:r>
    </w:p>
    <w:p w:rsidR="0060759F" w:rsidRPr="00F94188" w:rsidRDefault="0060759F" w:rsidP="0060759F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759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F941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3C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94188">
        <w:rPr>
          <w:rFonts w:ascii="Times New Roman" w:eastAsia="Times New Roman" w:hAnsi="Times New Roman" w:cs="Times New Roman"/>
          <w:b/>
          <w:i/>
          <w:sz w:val="28"/>
          <w:szCs w:val="28"/>
        </w:rPr>
        <w:t>Для многоквартирных жилых домов: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- в случае, если в отношении земельного участка, на котором расположен жилой дом, осуществлен государственный кадастровый учет – не менее 2 метров и не более 20 метров по периметру границы этого земельного участка, а со стороны уличного фасада многоквартирного дома - до края проезжей части дороги или прилегающего к дороге тротуара, включая кювет, но не более 30 метров;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- в случае, если в отношении земельного участка, на котором расположен жилой дом, осуществлен государственный кадастровый учет по границам стен фундаментов этих домов, либо в отношении земельного участка государственный кадастровый учет не осуществлен – не менее 2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lastRenderedPageBreak/>
        <w:t>метров и не более 20 метров по периметру земельного участка многоквартирного дома, а со стороны уличного фасада многоквартирного дома - до края проезжей части дороги или прилегающего к дороге тротуара, включая кювет, но не более 30 метров.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60759F" w:rsidRPr="00F94188">
        <w:rPr>
          <w:rFonts w:ascii="Times New Roman" w:eastAsia="Times New Roman" w:hAnsi="Times New Roman" w:cs="Times New Roman"/>
          <w:b/>
          <w:i/>
          <w:sz w:val="28"/>
          <w:szCs w:val="28"/>
        </w:rPr>
        <w:t>Для отдельно стоящих гаражей и нежилых строений вспомогательного назначения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по периметру ограждающих конструкций (стен) не менее 2 метров и не более 5 метров.</w:t>
      </w:r>
    </w:p>
    <w:p w:rsidR="0060759F" w:rsidRPr="00F94188" w:rsidRDefault="00F94188" w:rsidP="00607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F94188">
        <w:rPr>
          <w:rFonts w:ascii="Times New Roman" w:eastAsia="Times New Roman" w:hAnsi="Times New Roman" w:cs="Times New Roman"/>
          <w:b/>
          <w:i/>
          <w:sz w:val="28"/>
          <w:szCs w:val="28"/>
        </w:rPr>
        <w:t>Для объектов образовательного, спортивного и социально-культурного и бытового назначения</w:t>
      </w:r>
      <w:r w:rsidR="0060759F" w:rsidRPr="00F941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759F" w:rsidRPr="0060759F" w:rsidRDefault="00F94188" w:rsidP="006075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-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имеющих ограждение – не менее 2 метров и не более 5 метров от ограждения по периметру, а со стороны въезда (входа) - до края проезжей части дороги или прилегающего к дороге тротуара, включая кювет, но не более 30 метров;</w:t>
      </w:r>
    </w:p>
    <w:p w:rsidR="0060759F" w:rsidRPr="0060759F" w:rsidRDefault="00F94188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не  имеющих</w:t>
      </w:r>
      <w:proofErr w:type="gramEnd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 ограждения  –  не  менее  5  метров и  не  более  10  метров  по периметру стен строения (каждого строения), а  со стороны въезда (входа) - до  края  проезжей  части  дороги  или  прилегающего  к  дороге  тротуара,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включая кювет, но не более 30 метров.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отдельно стоящих нестационарных объектов потребительского рынка (киосков, палаток, павильонов, автомоек и др.)</w:t>
      </w:r>
      <w:r w:rsidR="0060759F" w:rsidRPr="00607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– не менее 2 метров по периметру,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автостоянок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 и не более 5 метров по периметру автостоянки.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промышленных объектов, включая объекты захоронения, хранения, обезвреживания, размещения отходов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50 метров и не более 100 метров от ограждения по периметру указанных объектов.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строительных объектов, включая места проведения ремонтных работ, аварийно-восстановительных работ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5 метров и не более 10 метров от ограждения по периметру указанных объектов.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автозаправочных станций (далее – АЗС)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15 метров и не более 30 м по периметру земельного участка.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земельных участков, предназначенных для отдыха, спорта, в том числе для детских площадок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в случае отсутствия ограждения не менее 5 метров и не более 10 метров по периметру такого земельного участка, и не менее 2 метров и не более 5 метров при наличии ограждения.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территорий розничных рынков, ярмарок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метров и не более 10 метров по периметру земельного участка, на котором находится рынок, проводится ярмарка.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контейнерных площадок, в случае, если такие площадки не расположены на земельном участке многоквартирного дома, поставленного на кадастровый учет</w:t>
      </w:r>
      <w:r w:rsidR="0060759F" w:rsidRPr="00607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– не менее 2 метров и не более 5 метров по периметру объекта.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кладбищ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5 метров и не более 10 метров по периметру земельного участка, выделенного под размещение кладбища.</w:t>
      </w:r>
    </w:p>
    <w:p w:rsidR="0060759F" w:rsidRPr="0060759F" w:rsidRDefault="0060759F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рекламных конструкций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метров и не более 3 метров по периметру земельного участка, выделенного под размещение конструкции.</w:t>
      </w:r>
    </w:p>
    <w:p w:rsidR="0060759F" w:rsidRPr="00C93CB0" w:rsidRDefault="00C93CB0" w:rsidP="006075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60759F" w:rsidRPr="00C93CB0">
        <w:rPr>
          <w:rFonts w:ascii="Times New Roman" w:eastAsia="Times New Roman" w:hAnsi="Times New Roman" w:cs="Times New Roman"/>
          <w:b/>
          <w:i/>
          <w:sz w:val="28"/>
          <w:szCs w:val="28"/>
        </w:rPr>
        <w:t>Для объектов связи, газового, электрического хозяйства</w:t>
      </w:r>
      <w:r w:rsidR="0060759F" w:rsidRPr="00C93C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759F" w:rsidRPr="0060759F" w:rsidRDefault="00C93CB0" w:rsidP="006075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,  если  в  отношении  земельного  участка,  на  котором расположен объект, осуществлен государственный кадастровый учет  – не менее 2 метров и не более 5 метров по периметру границы этого земельного участка;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,  если  в  отношении  земельного  участка,  на  котором расположен объект, не осуществлен государственный кадастровый учет – не менее 2 метров и не более 5 метров  от имеющегося ограждения или не менее 5 метров и не</w:t>
      </w:r>
      <w:r w:rsidR="0060759F" w:rsidRPr="0060759F">
        <w:rPr>
          <w:rFonts w:ascii="Times New Roman" w:hAnsi="Times New Roman" w:cs="Times New Roman"/>
          <w:sz w:val="28"/>
          <w:szCs w:val="28"/>
        </w:rPr>
        <w:t xml:space="preserve">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более 10 метров при отсутствии ограждения от объекта по периметру.</w:t>
      </w:r>
    </w:p>
    <w:p w:rsidR="0060759F" w:rsidRPr="0060759F" w:rsidRDefault="00C93CB0" w:rsidP="00607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8.11.7. Для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установленных подпунктом 8.11.6</w:t>
      </w:r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раздела  Правил</w:t>
      </w:r>
      <w:proofErr w:type="gramEnd"/>
      <w:r w:rsidR="0060759F" w:rsidRPr="0060759F">
        <w:rPr>
          <w:rFonts w:ascii="Times New Roman" w:eastAsia="Times New Roman" w:hAnsi="Times New Roman" w:cs="Times New Roman"/>
          <w:sz w:val="28"/>
          <w:szCs w:val="28"/>
        </w:rPr>
        <w:t>, минимальные расстояния от объекта до границ прилегающей территории принимаются не менее 10 метров и не более 30 метров.</w:t>
      </w:r>
      <w:r w:rsidR="0060759F" w:rsidRPr="006075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59F" w:rsidRDefault="0060759F" w:rsidP="006075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0"/>
    <w:p w:rsidR="0060759F" w:rsidRPr="004625DA" w:rsidRDefault="0060759F" w:rsidP="00607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002AE2" w:rsidRDefault="00002AE2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3CB0" w:rsidRDefault="00C93CB0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75D" w:rsidRDefault="00CF175D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002AE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002AE2" w:rsidRPr="00002AE2" w:rsidRDefault="00CF175D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</w:t>
      </w:r>
      <w:r w:rsidR="00002AE2"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002AE2">
        <w:rPr>
          <w:rFonts w:ascii="Times New Roman" w:hAnsi="Times New Roman" w:cs="Times New Roman"/>
          <w:sz w:val="28"/>
          <w:szCs w:val="28"/>
        </w:rPr>
        <w:t xml:space="preserve"> </w:t>
      </w:r>
      <w:r w:rsidR="00002AE2" w:rsidRPr="0000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E2" w:rsidRDefault="00002AE2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CB5" w:rsidRPr="00021CB5" w:rsidRDefault="00021CB5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ПОЛОЖЕНИЕ</w:t>
      </w:r>
    </w:p>
    <w:p w:rsidR="00021CB5" w:rsidRPr="00021CB5" w:rsidRDefault="00021CB5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о порядке участия граждан в обсуждении проекта решения о внесении изменений в Правила благоустройства </w:t>
      </w:r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Pr="00021CB5">
        <w:rPr>
          <w:rFonts w:ascii="Times New Roman" w:hAnsi="Times New Roman" w:cs="Times New Roman"/>
          <w:sz w:val="28"/>
          <w:szCs w:val="28"/>
        </w:rPr>
        <w:t xml:space="preserve"> и учета их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CB5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21CB5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1. Положением о порядке участия граждан в обсуждении проекта решения </w:t>
      </w:r>
      <w:r w:rsidRPr="00021CB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 и учета их предложений (далее – Положение) определен порядок предложений граждан, выражающих их мнение по поводу принимаемого решения сельского Совета народных депутатов.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2. Действие настоящего Положения распространяется на граждан, проживающих на территории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</w:t>
      </w:r>
      <w:r w:rsidR="00021CB5" w:rsidRPr="00021CB5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021CB5" w:rsidRPr="00021C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2AE2" w:rsidRPr="00021CB5">
        <w:rPr>
          <w:rFonts w:ascii="Times New Roman" w:hAnsi="Times New Roman" w:cs="Times New Roman"/>
          <w:sz w:val="28"/>
          <w:szCs w:val="28"/>
        </w:rPr>
        <w:t>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3. Граждане выражают свое мнение в виде предлагаемых проектов решений о внесении изменений </w:t>
      </w:r>
      <w:r w:rsidR="00021CB5" w:rsidRPr="00021CB5">
        <w:rPr>
          <w:rFonts w:ascii="Times New Roman" w:hAnsi="Times New Roman" w:cs="Times New Roman"/>
          <w:sz w:val="28"/>
          <w:szCs w:val="28"/>
        </w:rPr>
        <w:t xml:space="preserve">в Правила благоустройства </w:t>
      </w:r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 в целом или в какой-либо части. Предлагаемые проекты (далее – предложения) вносятся гражданами (авторами) в устной или письменной форме.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4. Предложения должны носить четко сформулированный характер, основываться на законодательстве Российской Федерации и Тамбовской области, не противоречить ему.</w:t>
      </w:r>
    </w:p>
    <w:p w:rsidR="00002AE2" w:rsidRPr="00E704F6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E704F6">
        <w:rPr>
          <w:rFonts w:ascii="Times New Roman" w:hAnsi="Times New Roman" w:cs="Times New Roman"/>
          <w:sz w:val="28"/>
          <w:szCs w:val="28"/>
        </w:rPr>
        <w:t>5. Предложения могут внос</w:t>
      </w:r>
      <w:r w:rsidR="00CF175D">
        <w:rPr>
          <w:rFonts w:ascii="Times New Roman" w:hAnsi="Times New Roman" w:cs="Times New Roman"/>
          <w:sz w:val="28"/>
          <w:szCs w:val="28"/>
        </w:rPr>
        <w:t>иться гражданами (авторами) с 30.06.2020      по 25.08</w:t>
      </w:r>
      <w:r w:rsidR="00002AE2" w:rsidRPr="00E704F6">
        <w:rPr>
          <w:rFonts w:ascii="Times New Roman" w:hAnsi="Times New Roman" w:cs="Times New Roman"/>
          <w:sz w:val="28"/>
          <w:szCs w:val="28"/>
        </w:rPr>
        <w:t>.2020.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CB5">
        <w:rPr>
          <w:rFonts w:ascii="Times New Roman" w:hAnsi="Times New Roman" w:cs="Times New Roman"/>
          <w:sz w:val="28"/>
          <w:szCs w:val="28"/>
        </w:rPr>
        <w:t>. Порядок регистрации (учета) предложений граждан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6. Регистрация поступивших предложений граждан по поводу предлагаемого ими варианта проекта решения, либо его части, ведется в журнале учета предложений граждан.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7. Прием и учет поступивших предложений осуществляет председатель </w:t>
      </w:r>
      <w:r w:rsidR="00021CB5" w:rsidRPr="00021CB5">
        <w:rPr>
          <w:rFonts w:ascii="Times New Roman" w:hAnsi="Times New Roman" w:cs="Times New Roman"/>
          <w:sz w:val="28"/>
          <w:szCs w:val="28"/>
        </w:rPr>
        <w:t xml:space="preserve">постоянную депутатскую комиссию по вопросам депутатской этики, </w:t>
      </w:r>
      <w:r w:rsidR="00021CB5" w:rsidRPr="00021CB5">
        <w:rPr>
          <w:rFonts w:ascii="Times New Roman" w:hAnsi="Times New Roman" w:cs="Times New Roman"/>
          <w:sz w:val="28"/>
          <w:szCs w:val="28"/>
        </w:rPr>
        <w:lastRenderedPageBreak/>
        <w:t>местному самоуправлению и организации контроля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, который находится в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Покрово-Марфинском</w:t>
      </w:r>
      <w:proofErr w:type="spellEnd"/>
      <w:r w:rsidR="00002AE2" w:rsidRPr="00021CB5">
        <w:rPr>
          <w:rFonts w:ascii="Times New Roman" w:hAnsi="Times New Roman" w:cs="Times New Roman"/>
          <w:sz w:val="28"/>
          <w:szCs w:val="28"/>
        </w:rPr>
        <w:t xml:space="preserve"> сельсовете, контактный телефон 62-150.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8.Предложения граждан (авторов) в день их поступления заносятся в журнал учета предложений. Журнал учета предложений заполняется по следующим позициям: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-Ф.И.О. 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вносящего предложение;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-его дата рождения;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-его адрес места жительства;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-содержание предложения;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-отметка о принятии, либо отклонении предложения;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-подпись 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принявшего предложение.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9.После регистрации в журнале учета предложений, лицо, принявшее предложение, направляет зарегистрированные предложения председателю постоянной депутатской комиссии по вопросам местного самоуправления.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1CB5">
        <w:rPr>
          <w:rFonts w:ascii="Times New Roman" w:hAnsi="Times New Roman" w:cs="Times New Roman"/>
          <w:sz w:val="28"/>
          <w:szCs w:val="28"/>
        </w:rPr>
        <w:t>. Рассмотрение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10.В случае, если председатель постоянной депутатской комиссии по вопросам местного самоуправления сочтет предложение автора обоснованным и соответствующим нормам действующего законодательства Российской Федерации и законодательству Тамбовской области, автор предложения приглашается на заседание постоянной депутатской комиссии по вопросам местного самоуправления для выступления по своему предложению.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11.Постоянная депутатская комиссия по вопросам местного самоуправления, выслушав автора предложения, рассматривает его предложение и принимает по нему соответствующее решение.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12.По каждому предложению председатель постоянной депутатской комиссии по вопросам местного самоуправления вносит одно из следующих решений: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-о принятии предложения к рассмотрению на заседании постоянной депутатской комиссии по вопросам местного самоуправления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002AE2" w:rsidRPr="00021CB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депутатов;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-об отклонении предложения.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1CB5">
        <w:rPr>
          <w:rFonts w:ascii="Times New Roman" w:hAnsi="Times New Roman" w:cs="Times New Roman"/>
          <w:sz w:val="28"/>
          <w:szCs w:val="28"/>
        </w:rPr>
        <w:t>.Контроль за рассмотрением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Контроль  рассмотрения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предложений осуществляет глава </w:t>
      </w:r>
      <w:proofErr w:type="spellStart"/>
      <w:r w:rsidRPr="00021CB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21C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BC7" w:rsidRPr="00021CB5" w:rsidRDefault="00431BC7" w:rsidP="00021CB5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sectPr w:rsidR="00431BC7" w:rsidRPr="0002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BA0"/>
    <w:multiLevelType w:val="multilevel"/>
    <w:tmpl w:val="80B04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 w15:restartNumberingAfterBreak="0">
    <w:nsid w:val="120F73BC"/>
    <w:multiLevelType w:val="multilevel"/>
    <w:tmpl w:val="74B4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23995798"/>
    <w:multiLevelType w:val="multilevel"/>
    <w:tmpl w:val="62C80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 w15:restartNumberingAfterBreak="0">
    <w:nsid w:val="28DF32CD"/>
    <w:multiLevelType w:val="hybridMultilevel"/>
    <w:tmpl w:val="61DA3E4E"/>
    <w:lvl w:ilvl="0" w:tplc="DD6625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41CA1CE5"/>
    <w:multiLevelType w:val="hybridMultilevel"/>
    <w:tmpl w:val="EED025B0"/>
    <w:lvl w:ilvl="0" w:tplc="EDB82EA6">
      <w:start w:val="1"/>
      <w:numFmt w:val="decimal"/>
      <w:lvlText w:val="%1."/>
      <w:lvlJc w:val="left"/>
      <w:pPr>
        <w:ind w:left="105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1B137B4"/>
    <w:multiLevelType w:val="hybridMultilevel"/>
    <w:tmpl w:val="1FF42EEC"/>
    <w:lvl w:ilvl="0" w:tplc="DE8E83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EAB072B"/>
    <w:multiLevelType w:val="hybridMultilevel"/>
    <w:tmpl w:val="269C8E02"/>
    <w:lvl w:ilvl="0" w:tplc="9FE47B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F336899"/>
    <w:multiLevelType w:val="multilevel"/>
    <w:tmpl w:val="000AE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8" w15:restartNumberingAfterBreak="0">
    <w:nsid w:val="638F3567"/>
    <w:multiLevelType w:val="multilevel"/>
    <w:tmpl w:val="F0FCA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BDA"/>
    <w:rsid w:val="00002AE2"/>
    <w:rsid w:val="00021CB5"/>
    <w:rsid w:val="00031BDA"/>
    <w:rsid w:val="0004306D"/>
    <w:rsid w:val="000A097C"/>
    <w:rsid w:val="001E25CB"/>
    <w:rsid w:val="00245BCA"/>
    <w:rsid w:val="002526E2"/>
    <w:rsid w:val="00282A4B"/>
    <w:rsid w:val="002B417F"/>
    <w:rsid w:val="002F66CD"/>
    <w:rsid w:val="003140D4"/>
    <w:rsid w:val="00382D6C"/>
    <w:rsid w:val="003C1E9E"/>
    <w:rsid w:val="00426CC1"/>
    <w:rsid w:val="00431BC7"/>
    <w:rsid w:val="004E6CD0"/>
    <w:rsid w:val="005A1F64"/>
    <w:rsid w:val="0060759F"/>
    <w:rsid w:val="0061139B"/>
    <w:rsid w:val="00693594"/>
    <w:rsid w:val="00700CBC"/>
    <w:rsid w:val="00801C24"/>
    <w:rsid w:val="008615C5"/>
    <w:rsid w:val="009C1BAB"/>
    <w:rsid w:val="009E3357"/>
    <w:rsid w:val="00A16032"/>
    <w:rsid w:val="00B475B8"/>
    <w:rsid w:val="00BB3C91"/>
    <w:rsid w:val="00BD6A84"/>
    <w:rsid w:val="00BE58A8"/>
    <w:rsid w:val="00C55FDC"/>
    <w:rsid w:val="00C93CB0"/>
    <w:rsid w:val="00CB4DF3"/>
    <w:rsid w:val="00CF175D"/>
    <w:rsid w:val="00D742B0"/>
    <w:rsid w:val="00DA4893"/>
    <w:rsid w:val="00DD619F"/>
    <w:rsid w:val="00E121B3"/>
    <w:rsid w:val="00E32712"/>
    <w:rsid w:val="00E704F6"/>
    <w:rsid w:val="00EA0431"/>
    <w:rsid w:val="00EB6297"/>
    <w:rsid w:val="00ED51AD"/>
    <w:rsid w:val="00F222AA"/>
    <w:rsid w:val="00F8333E"/>
    <w:rsid w:val="00F94188"/>
    <w:rsid w:val="00FC0E3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470"/>
  <w15:docId w15:val="{5E8F81DF-5D61-41C4-B232-1718DC3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BDA"/>
    <w:pPr>
      <w:spacing w:after="0" w:line="240" w:lineRule="auto"/>
    </w:pPr>
  </w:style>
  <w:style w:type="paragraph" w:customStyle="1" w:styleId="FORMATTEXT">
    <w:name w:val=".FORMATTEXT"/>
    <w:rsid w:val="00ED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032"/>
  </w:style>
  <w:style w:type="paragraph" w:styleId="a4">
    <w:name w:val="List Paragraph"/>
    <w:basedOn w:val="a"/>
    <w:uiPriority w:val="34"/>
    <w:qFormat/>
    <w:rsid w:val="00245BCA"/>
    <w:pPr>
      <w:ind w:left="720"/>
      <w:contextualSpacing/>
    </w:pPr>
  </w:style>
  <w:style w:type="paragraph" w:styleId="a5">
    <w:name w:val="Body Text Indent"/>
    <w:basedOn w:val="a"/>
    <w:link w:val="a6"/>
    <w:rsid w:val="002F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F66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E57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57ED"/>
  </w:style>
  <w:style w:type="paragraph" w:styleId="a9">
    <w:name w:val="Balloon Text"/>
    <w:basedOn w:val="a"/>
    <w:link w:val="aa"/>
    <w:uiPriority w:val="99"/>
    <w:semiHidden/>
    <w:unhideWhenUsed/>
    <w:rsid w:val="003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D4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02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D2A2-4C8B-4582-80C3-0512BC0D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32</cp:revision>
  <cp:lastPrinted>2020-03-30T08:41:00Z</cp:lastPrinted>
  <dcterms:created xsi:type="dcterms:W3CDTF">2019-02-03T07:29:00Z</dcterms:created>
  <dcterms:modified xsi:type="dcterms:W3CDTF">2020-06-30T05:43:00Z</dcterms:modified>
</cp:coreProperties>
</file>