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4B" w:rsidRDefault="00417B4B" w:rsidP="00417B4B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ПОКРОВО-МАРФИНСКОГО СЕЛЬСОВЕТА</w:t>
      </w:r>
    </w:p>
    <w:p w:rsidR="00417B4B" w:rsidRPr="009C17A2" w:rsidRDefault="00417B4B" w:rsidP="00417B4B">
      <w:pPr>
        <w:ind w:right="-1"/>
        <w:jc w:val="center"/>
        <w:rPr>
          <w:noProof/>
          <w:sz w:val="28"/>
          <w:szCs w:val="28"/>
        </w:rPr>
      </w:pPr>
    </w:p>
    <w:p w:rsidR="00417B4B" w:rsidRDefault="00417B4B" w:rsidP="00417B4B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ЗНАМЕНСКОГО РАЙОНА ТАМБОВСКОЙ ОБЛАСТИ</w:t>
      </w:r>
    </w:p>
    <w:p w:rsidR="00417B4B" w:rsidRPr="009C17A2" w:rsidRDefault="00417B4B" w:rsidP="00417B4B">
      <w:pPr>
        <w:ind w:right="-1"/>
        <w:rPr>
          <w:sz w:val="28"/>
          <w:szCs w:val="28"/>
        </w:rPr>
      </w:pPr>
    </w:p>
    <w:p w:rsidR="00417B4B" w:rsidRDefault="00417B4B" w:rsidP="00417B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7B4B" w:rsidRPr="009C17A2" w:rsidRDefault="00417B4B" w:rsidP="00417B4B">
      <w:pPr>
        <w:ind w:right="-1"/>
        <w:jc w:val="center"/>
        <w:rPr>
          <w:sz w:val="28"/>
          <w:szCs w:val="28"/>
        </w:rPr>
      </w:pPr>
    </w:p>
    <w:p w:rsidR="00417B4B" w:rsidRDefault="00E97EEF" w:rsidP="00417B4B">
      <w:pPr>
        <w:tabs>
          <w:tab w:val="left" w:pos="7770"/>
        </w:tabs>
        <w:ind w:right="-1"/>
        <w:rPr>
          <w:sz w:val="28"/>
          <w:szCs w:val="28"/>
        </w:rPr>
      </w:pPr>
      <w:r>
        <w:rPr>
          <w:sz w:val="28"/>
          <w:szCs w:val="28"/>
        </w:rPr>
        <w:t>00.00</w:t>
      </w:r>
      <w:r w:rsidR="00417B4B">
        <w:rPr>
          <w:sz w:val="28"/>
          <w:szCs w:val="28"/>
        </w:rPr>
        <w:t xml:space="preserve">.2018                               </w:t>
      </w:r>
      <w:proofErr w:type="spellStart"/>
      <w:r w:rsidR="00417B4B">
        <w:rPr>
          <w:sz w:val="28"/>
          <w:szCs w:val="28"/>
        </w:rPr>
        <w:t>с.Покрово-Марфино</w:t>
      </w:r>
      <w:proofErr w:type="spellEnd"/>
      <w:r w:rsidR="00417B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00</w:t>
      </w:r>
    </w:p>
    <w:p w:rsidR="00417B4B" w:rsidRDefault="00417B4B" w:rsidP="00417B4B">
      <w:pPr>
        <w:tabs>
          <w:tab w:val="left" w:pos="7770"/>
        </w:tabs>
        <w:ind w:right="-1"/>
        <w:rPr>
          <w:sz w:val="28"/>
          <w:szCs w:val="28"/>
        </w:rPr>
      </w:pPr>
    </w:p>
    <w:p w:rsidR="00FE62F6" w:rsidRDefault="00BF3E6B" w:rsidP="00FE62F6">
      <w:pPr>
        <w:jc w:val="both"/>
        <w:rPr>
          <w:color w:val="000000"/>
          <w:sz w:val="28"/>
        </w:rPr>
      </w:pPr>
      <w:r>
        <w:rPr>
          <w:sz w:val="28"/>
          <w:szCs w:val="28"/>
        </w:rPr>
        <w:t>О внесении изменений в приложение, утвержденное постановлением администрации сельсовета от 10.04.2014 №29</w:t>
      </w:r>
      <w:r w:rsidR="00FE62F6" w:rsidRPr="00FE62F6">
        <w:rPr>
          <w:sz w:val="28"/>
          <w:szCs w:val="28"/>
        </w:rPr>
        <w:t xml:space="preserve"> </w:t>
      </w:r>
      <w:r w:rsidR="00FE62F6">
        <w:rPr>
          <w:sz w:val="28"/>
          <w:szCs w:val="28"/>
        </w:rPr>
        <w:t>«</w:t>
      </w:r>
      <w:r w:rsidR="00FE62F6" w:rsidRPr="00433EA5">
        <w:rPr>
          <w:sz w:val="28"/>
          <w:szCs w:val="28"/>
        </w:rPr>
        <w:t>О</w:t>
      </w:r>
      <w:r w:rsidR="00FE62F6">
        <w:rPr>
          <w:sz w:val="28"/>
          <w:szCs w:val="28"/>
        </w:rPr>
        <w:t xml:space="preserve">б утверждении муниципальной программы </w:t>
      </w:r>
      <w:r w:rsidR="00FE62F6" w:rsidRPr="009F7119">
        <w:rPr>
          <w:color w:val="000000"/>
          <w:sz w:val="28"/>
        </w:rPr>
        <w:t>«Устойчивое развитие сельских территорий</w:t>
      </w:r>
      <w:r w:rsidR="00FE62F6">
        <w:rPr>
          <w:color w:val="000000"/>
          <w:sz w:val="28"/>
        </w:rPr>
        <w:t xml:space="preserve"> </w:t>
      </w:r>
      <w:proofErr w:type="spellStart"/>
      <w:r w:rsidR="00FE62F6">
        <w:rPr>
          <w:color w:val="000000"/>
          <w:sz w:val="28"/>
        </w:rPr>
        <w:t>Покрово-Марфинского</w:t>
      </w:r>
      <w:proofErr w:type="spellEnd"/>
      <w:r w:rsidR="00FE62F6">
        <w:rPr>
          <w:color w:val="000000"/>
          <w:sz w:val="28"/>
        </w:rPr>
        <w:t xml:space="preserve"> сельсовета </w:t>
      </w:r>
      <w:r w:rsidR="00FE62F6" w:rsidRPr="009F7119">
        <w:rPr>
          <w:color w:val="000000"/>
          <w:sz w:val="28"/>
        </w:rPr>
        <w:t xml:space="preserve">Знаменского района Тамбовской </w:t>
      </w:r>
      <w:r w:rsidR="00E97EEF">
        <w:rPr>
          <w:color w:val="000000"/>
          <w:sz w:val="28"/>
        </w:rPr>
        <w:t xml:space="preserve">области </w:t>
      </w:r>
      <w:r w:rsidR="00FE62F6" w:rsidRPr="009F7119">
        <w:rPr>
          <w:color w:val="000000"/>
          <w:sz w:val="28"/>
        </w:rPr>
        <w:t>на 2014 - 2017 годы и на период до 2020 года»</w:t>
      </w:r>
      <w:r w:rsidR="00FE62F6">
        <w:rPr>
          <w:color w:val="000000"/>
          <w:sz w:val="28"/>
        </w:rPr>
        <w:t xml:space="preserve"> </w:t>
      </w:r>
    </w:p>
    <w:p w:rsidR="00417B4B" w:rsidRDefault="00417B4B" w:rsidP="00417B4B">
      <w:pPr>
        <w:jc w:val="both"/>
        <w:rPr>
          <w:sz w:val="28"/>
          <w:szCs w:val="28"/>
        </w:rPr>
      </w:pPr>
    </w:p>
    <w:p w:rsidR="00417B4B" w:rsidRPr="002E2DDA" w:rsidRDefault="002E2DDA" w:rsidP="00417B4B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В связи с изменениями в финансировании мероприятий муниципальной программы </w:t>
      </w:r>
      <w:r w:rsidRPr="009F7119">
        <w:rPr>
          <w:color w:val="000000"/>
          <w:sz w:val="28"/>
        </w:rPr>
        <w:t>«Устойчивое развитие сельских территорий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Покрово-Марфинского</w:t>
      </w:r>
      <w:proofErr w:type="spellEnd"/>
      <w:r>
        <w:rPr>
          <w:color w:val="000000"/>
          <w:sz w:val="28"/>
        </w:rPr>
        <w:t xml:space="preserve"> сельсовета </w:t>
      </w:r>
      <w:r w:rsidRPr="009F7119">
        <w:rPr>
          <w:color w:val="000000"/>
          <w:sz w:val="28"/>
        </w:rPr>
        <w:t xml:space="preserve">Знаменского района Тамбовской </w:t>
      </w:r>
      <w:r w:rsidR="00E97EEF">
        <w:rPr>
          <w:color w:val="000000"/>
          <w:sz w:val="28"/>
        </w:rPr>
        <w:t xml:space="preserve">области </w:t>
      </w:r>
      <w:r w:rsidRPr="009F7119">
        <w:rPr>
          <w:color w:val="000000"/>
          <w:sz w:val="28"/>
        </w:rPr>
        <w:t>на 2014 - 2017 годы и на период до 2020 года»</w:t>
      </w:r>
      <w:r>
        <w:rPr>
          <w:color w:val="000000"/>
          <w:sz w:val="28"/>
        </w:rPr>
        <w:t xml:space="preserve">, </w:t>
      </w:r>
      <w:r w:rsidR="00417B4B">
        <w:rPr>
          <w:sz w:val="28"/>
          <w:szCs w:val="28"/>
        </w:rPr>
        <w:t>администрация сельсовета постановляет:</w:t>
      </w:r>
    </w:p>
    <w:p w:rsidR="00AE58DD" w:rsidRPr="002E2DDA" w:rsidRDefault="002E2DDA" w:rsidP="00AE5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97EEF">
        <w:rPr>
          <w:sz w:val="28"/>
          <w:szCs w:val="28"/>
        </w:rPr>
        <w:t xml:space="preserve">Внести </w:t>
      </w:r>
      <w:r w:rsidR="00FE62F6" w:rsidRPr="002E2DDA">
        <w:rPr>
          <w:sz w:val="28"/>
          <w:szCs w:val="28"/>
        </w:rPr>
        <w:t xml:space="preserve">в приложение, утвержденное постановлением администрации сельсовета от 10.04.2014 №29 «Об утверждении муниципальной программы </w:t>
      </w:r>
      <w:r w:rsidR="00FE62F6" w:rsidRPr="002E2DDA">
        <w:rPr>
          <w:color w:val="000000"/>
          <w:sz w:val="28"/>
        </w:rPr>
        <w:t xml:space="preserve">«Устойчивое развитие сельских территорий </w:t>
      </w:r>
      <w:proofErr w:type="spellStart"/>
      <w:r w:rsidR="00FE62F6" w:rsidRPr="002E2DDA">
        <w:rPr>
          <w:color w:val="000000"/>
          <w:sz w:val="28"/>
        </w:rPr>
        <w:t>Покрово-Марфинского</w:t>
      </w:r>
      <w:proofErr w:type="spellEnd"/>
      <w:r w:rsidR="00FE62F6" w:rsidRPr="002E2DDA">
        <w:rPr>
          <w:color w:val="000000"/>
          <w:sz w:val="28"/>
        </w:rPr>
        <w:t xml:space="preserve"> сельсовета Знаменского района Тамбовской </w:t>
      </w:r>
      <w:proofErr w:type="gramStart"/>
      <w:r w:rsidR="00FE62F6" w:rsidRPr="002E2DDA">
        <w:rPr>
          <w:color w:val="000000"/>
          <w:sz w:val="28"/>
        </w:rPr>
        <w:t>области  на</w:t>
      </w:r>
      <w:proofErr w:type="gramEnd"/>
      <w:r w:rsidR="00FE62F6" w:rsidRPr="002E2DDA">
        <w:rPr>
          <w:color w:val="000000"/>
          <w:sz w:val="28"/>
        </w:rPr>
        <w:t xml:space="preserve"> 2014 - 2017 годы и на период до 2020 года»</w:t>
      </w:r>
      <w:r>
        <w:rPr>
          <w:color w:val="000000"/>
          <w:sz w:val="28"/>
        </w:rPr>
        <w:t xml:space="preserve"> изменения согласно приложению.</w:t>
      </w:r>
    </w:p>
    <w:p w:rsidR="00417B4B" w:rsidRPr="009C17A2" w:rsidRDefault="00417B4B" w:rsidP="00417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9C17A2">
        <w:rPr>
          <w:sz w:val="28"/>
          <w:szCs w:val="28"/>
        </w:rPr>
        <w:t xml:space="preserve">. Опубликовать постановление в печатном средстве массовой информации </w:t>
      </w:r>
      <w:proofErr w:type="spellStart"/>
      <w:r w:rsidRPr="009C17A2">
        <w:rPr>
          <w:sz w:val="28"/>
          <w:szCs w:val="28"/>
        </w:rPr>
        <w:t>Покрово-Марфинского</w:t>
      </w:r>
      <w:proofErr w:type="spellEnd"/>
      <w:r w:rsidRPr="009C17A2">
        <w:rPr>
          <w:sz w:val="28"/>
          <w:szCs w:val="28"/>
        </w:rPr>
        <w:t xml:space="preserve"> сельсовета «Вестник местного самоуправления</w:t>
      </w:r>
      <w:r>
        <w:rPr>
          <w:sz w:val="28"/>
          <w:szCs w:val="28"/>
        </w:rPr>
        <w:t>»</w:t>
      </w:r>
      <w:r w:rsidRPr="009C17A2">
        <w:rPr>
          <w:sz w:val="28"/>
          <w:szCs w:val="28"/>
        </w:rPr>
        <w:t xml:space="preserve"> и разместить на официальном сайте администрации сельсовета в сети Интернет.</w:t>
      </w:r>
    </w:p>
    <w:p w:rsidR="00417B4B" w:rsidRPr="009C17A2" w:rsidRDefault="00417B4B" w:rsidP="00417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C17A2">
        <w:rPr>
          <w:sz w:val="28"/>
          <w:szCs w:val="28"/>
        </w:rPr>
        <w:t>. Контроль за исполнением постановления оставляю за собой.</w:t>
      </w:r>
    </w:p>
    <w:p w:rsidR="00417B4B" w:rsidRPr="009C17A2" w:rsidRDefault="00417B4B" w:rsidP="00417B4B">
      <w:pPr>
        <w:jc w:val="both"/>
        <w:rPr>
          <w:sz w:val="28"/>
          <w:szCs w:val="28"/>
        </w:rPr>
      </w:pPr>
    </w:p>
    <w:p w:rsidR="00417B4B" w:rsidRDefault="00417B4B" w:rsidP="00417B4B">
      <w:pPr>
        <w:jc w:val="both"/>
        <w:rPr>
          <w:sz w:val="28"/>
          <w:szCs w:val="28"/>
        </w:rPr>
      </w:pPr>
    </w:p>
    <w:p w:rsidR="00417B4B" w:rsidRDefault="00417B4B" w:rsidP="00417B4B">
      <w:pPr>
        <w:jc w:val="both"/>
        <w:rPr>
          <w:sz w:val="28"/>
          <w:szCs w:val="28"/>
        </w:rPr>
      </w:pPr>
      <w:r w:rsidRPr="009C17A2">
        <w:rPr>
          <w:sz w:val="28"/>
          <w:szCs w:val="28"/>
        </w:rPr>
        <w:t>Глава сельсовета</w:t>
      </w:r>
      <w:r w:rsidRPr="009C17A2">
        <w:rPr>
          <w:sz w:val="28"/>
          <w:szCs w:val="28"/>
        </w:rPr>
        <w:tab/>
      </w:r>
      <w:r w:rsidRPr="009C17A2"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О.В.Суворова</w:t>
      </w:r>
      <w:proofErr w:type="spellEnd"/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AE58DD" w:rsidRDefault="00AE58DD" w:rsidP="00417B4B">
      <w:pPr>
        <w:jc w:val="both"/>
        <w:rPr>
          <w:sz w:val="28"/>
          <w:szCs w:val="28"/>
        </w:rPr>
      </w:pPr>
    </w:p>
    <w:p w:rsidR="00E30299" w:rsidRDefault="00E30299" w:rsidP="00417B4B">
      <w:pPr>
        <w:jc w:val="both"/>
        <w:rPr>
          <w:sz w:val="28"/>
          <w:szCs w:val="28"/>
        </w:rPr>
      </w:pPr>
    </w:p>
    <w:p w:rsidR="00AE58DD" w:rsidRDefault="00AE58DD" w:rsidP="00AE58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2E2DDA" w:rsidRDefault="002E2DDA" w:rsidP="00AE58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58DD" w:rsidRDefault="00E97EEF" w:rsidP="00AE58D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00.00.2018 №00</w:t>
      </w:r>
    </w:p>
    <w:p w:rsidR="00AE58DD" w:rsidRDefault="00AE58DD" w:rsidP="00AE58DD">
      <w:pPr>
        <w:rPr>
          <w:sz w:val="28"/>
          <w:szCs w:val="28"/>
        </w:rPr>
      </w:pPr>
    </w:p>
    <w:p w:rsidR="00AE58DD" w:rsidRDefault="002E2DDA" w:rsidP="002E2DDA">
      <w:pPr>
        <w:jc w:val="center"/>
        <w:rPr>
          <w:color w:val="000000"/>
          <w:sz w:val="28"/>
        </w:rPr>
      </w:pPr>
      <w:r w:rsidRPr="002E2DDA">
        <w:rPr>
          <w:sz w:val="28"/>
          <w:szCs w:val="28"/>
        </w:rPr>
        <w:t xml:space="preserve">Изменения в муниципальную программу </w:t>
      </w:r>
      <w:r w:rsidRPr="002E2DDA">
        <w:rPr>
          <w:color w:val="000000"/>
          <w:sz w:val="28"/>
        </w:rPr>
        <w:t xml:space="preserve">«Устойчивое развитие сельских территорий </w:t>
      </w:r>
      <w:proofErr w:type="spellStart"/>
      <w:r w:rsidRPr="002E2DDA">
        <w:rPr>
          <w:color w:val="000000"/>
          <w:sz w:val="28"/>
        </w:rPr>
        <w:t>Покрово-Марфинского</w:t>
      </w:r>
      <w:proofErr w:type="spellEnd"/>
      <w:r w:rsidRPr="002E2DDA">
        <w:rPr>
          <w:color w:val="000000"/>
          <w:sz w:val="28"/>
        </w:rPr>
        <w:t xml:space="preserve"> сельсовета Знаменского района Тамбовской </w:t>
      </w:r>
      <w:r w:rsidR="00E97EEF">
        <w:rPr>
          <w:color w:val="000000"/>
          <w:sz w:val="28"/>
        </w:rPr>
        <w:t xml:space="preserve">области </w:t>
      </w:r>
      <w:r w:rsidRPr="002E2DDA">
        <w:rPr>
          <w:color w:val="000000"/>
          <w:sz w:val="28"/>
        </w:rPr>
        <w:t>на 2014 - 2017 годы и на период до 2020 года»</w:t>
      </w:r>
    </w:p>
    <w:p w:rsidR="002E2DDA" w:rsidRDefault="002E2DDA" w:rsidP="002E2DDA">
      <w:pPr>
        <w:jc w:val="both"/>
        <w:rPr>
          <w:color w:val="000000"/>
          <w:sz w:val="28"/>
        </w:rPr>
      </w:pPr>
    </w:p>
    <w:p w:rsidR="002E2DDA" w:rsidRPr="00E97EEF" w:rsidRDefault="00E97EEF" w:rsidP="00E97EEF">
      <w:pPr>
        <w:jc w:val="both"/>
        <w:rPr>
          <w:sz w:val="28"/>
        </w:rPr>
      </w:pPr>
      <w:r>
        <w:rPr>
          <w:sz w:val="28"/>
        </w:rPr>
        <w:t>1</w:t>
      </w:r>
      <w:bookmarkStart w:id="0" w:name="_GoBack"/>
      <w:bookmarkEnd w:id="0"/>
      <w:r w:rsidR="002E2DDA" w:rsidRPr="00E97EEF">
        <w:rPr>
          <w:sz w:val="28"/>
        </w:rPr>
        <w:t xml:space="preserve">Паспорт муниципальной программы «Устойчивое развитие сельских территорий </w:t>
      </w:r>
      <w:proofErr w:type="spellStart"/>
      <w:r w:rsidR="002E2DDA" w:rsidRPr="00E97EEF">
        <w:rPr>
          <w:sz w:val="28"/>
        </w:rPr>
        <w:t>Покрово-Марфинского</w:t>
      </w:r>
      <w:proofErr w:type="spellEnd"/>
      <w:r w:rsidR="002E2DDA" w:rsidRPr="00E97EEF">
        <w:rPr>
          <w:sz w:val="28"/>
        </w:rPr>
        <w:t xml:space="preserve"> сельсовета Знаменского района Тамбовской области на 2014 - 2017 годы и на период до 2020 года» изложить в новой редакции:</w:t>
      </w:r>
    </w:p>
    <w:tbl>
      <w:tblPr>
        <w:tblpPr w:leftFromText="180" w:rightFromText="180" w:vertAnchor="text" w:horzAnchor="margin" w:tblpXSpec="center" w:tblpY="218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13"/>
      </w:tblGrid>
      <w:tr w:rsidR="002E2DDA" w:rsidTr="006548B2">
        <w:tc>
          <w:tcPr>
            <w:tcW w:w="3168" w:type="dxa"/>
            <w:vAlign w:val="center"/>
          </w:tcPr>
          <w:p w:rsidR="002E2DDA" w:rsidRDefault="002E2DDA" w:rsidP="006548B2">
            <w:pPr>
              <w:pStyle w:val="a5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Наименование Программы</w:t>
            </w:r>
          </w:p>
        </w:tc>
        <w:tc>
          <w:tcPr>
            <w:tcW w:w="7413" w:type="dxa"/>
            <w:vAlign w:val="center"/>
          </w:tcPr>
          <w:p w:rsidR="002E2DDA" w:rsidRDefault="002E2DDA" w:rsidP="006548B2">
            <w:pPr>
              <w:snapToGrid w:val="0"/>
              <w:ind w:left="24"/>
              <w:jc w:val="both"/>
            </w:pPr>
            <w:r>
              <w:t xml:space="preserve">Муниципальная программа «Устойчивое развитие сельских территорий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 Знаменского  района Тамбовской области  на 2014 – 2017 годы и на период до 2020 года»</w:t>
            </w:r>
          </w:p>
        </w:tc>
      </w:tr>
      <w:tr w:rsidR="002E2DDA" w:rsidTr="006548B2">
        <w:tc>
          <w:tcPr>
            <w:tcW w:w="3168" w:type="dxa"/>
            <w:vAlign w:val="center"/>
          </w:tcPr>
          <w:p w:rsidR="002E2DDA" w:rsidRDefault="002E2DDA" w:rsidP="006548B2">
            <w:pPr>
              <w:snapToGrid w:val="0"/>
              <w:jc w:val="center"/>
            </w:pPr>
            <w:r>
              <w:t>Основание для разработки</w:t>
            </w:r>
          </w:p>
        </w:tc>
        <w:tc>
          <w:tcPr>
            <w:tcW w:w="7413" w:type="dxa"/>
            <w:vAlign w:val="center"/>
          </w:tcPr>
          <w:p w:rsidR="002E2DDA" w:rsidRDefault="002E2DDA" w:rsidP="006548B2">
            <w:pPr>
              <w:snapToGrid w:val="0"/>
              <w:jc w:val="both"/>
            </w:pPr>
            <w:r>
              <w:t xml:space="preserve">Распоряжение  Правительства  Российской Федерации от 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 № 2071-р, постановление  Правительства Российской Федерации от 15.07.2013 года   № 598  «Об утверждении федеральной целевой программы «Устойчивое развитие сельских территорий на 2014-2017 годы и на период до 2020 года»</w:t>
            </w:r>
          </w:p>
        </w:tc>
      </w:tr>
      <w:tr w:rsidR="002E2DDA" w:rsidTr="006548B2">
        <w:tc>
          <w:tcPr>
            <w:tcW w:w="3168" w:type="dxa"/>
            <w:vAlign w:val="center"/>
          </w:tcPr>
          <w:p w:rsidR="002E2DDA" w:rsidRDefault="002E2DDA" w:rsidP="006548B2">
            <w:pPr>
              <w:snapToGrid w:val="0"/>
              <w:jc w:val="center"/>
            </w:pPr>
            <w:r>
              <w:t>Муниципальный заказчик-координатор Программы</w:t>
            </w:r>
          </w:p>
        </w:tc>
        <w:tc>
          <w:tcPr>
            <w:tcW w:w="7413" w:type="dxa"/>
            <w:vAlign w:val="center"/>
          </w:tcPr>
          <w:p w:rsidR="002E2DDA" w:rsidRDefault="002E2DDA" w:rsidP="006548B2">
            <w:pPr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 Знаменского  района Тамбовской области  </w:t>
            </w:r>
          </w:p>
        </w:tc>
      </w:tr>
      <w:tr w:rsidR="002E2DDA" w:rsidTr="006548B2">
        <w:tc>
          <w:tcPr>
            <w:tcW w:w="3168" w:type="dxa"/>
            <w:vAlign w:val="center"/>
          </w:tcPr>
          <w:p w:rsidR="002E2DDA" w:rsidRDefault="002E2DDA" w:rsidP="006548B2">
            <w:pPr>
              <w:snapToGrid w:val="0"/>
              <w:jc w:val="center"/>
            </w:pPr>
            <w:r>
              <w:t>Цели Программы</w:t>
            </w:r>
          </w:p>
        </w:tc>
        <w:tc>
          <w:tcPr>
            <w:tcW w:w="7413" w:type="dxa"/>
            <w:vAlign w:val="center"/>
          </w:tcPr>
          <w:p w:rsidR="002E2DDA" w:rsidRDefault="002E2DDA" w:rsidP="006548B2">
            <w:pPr>
              <w:snapToGrid w:val="0"/>
              <w:ind w:left="24"/>
            </w:pPr>
            <w:r>
              <w:t>Основные цели Программы:</w:t>
            </w:r>
          </w:p>
          <w:p w:rsidR="002E2DDA" w:rsidRDefault="002E2DDA" w:rsidP="006548B2">
            <w:pPr>
              <w:jc w:val="both"/>
            </w:pPr>
            <w:r>
              <w:t xml:space="preserve">     улучшение условий жизнедеятельности на сельских территориях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сельсовета;</w:t>
            </w:r>
          </w:p>
          <w:p w:rsidR="002E2DDA" w:rsidRDefault="002E2DDA" w:rsidP="006548B2">
            <w:pPr>
              <w:ind w:left="24"/>
              <w:jc w:val="both"/>
            </w:pPr>
            <w:r>
              <w:t xml:space="preserve">     улучшение инвестиционного климата в сфере агропромышленного комплекса (далее по </w:t>
            </w:r>
            <w:r w:rsidR="00E97EEF">
              <w:rPr>
                <w:color w:val="000000"/>
              </w:rPr>
              <w:t xml:space="preserve">тексту </w:t>
            </w:r>
            <w:r w:rsidRPr="00C3708C">
              <w:rPr>
                <w:color w:val="000000"/>
              </w:rPr>
              <w:t>АПК</w:t>
            </w:r>
            <w:r>
              <w:t>)</w:t>
            </w:r>
            <w:r w:rsidR="00E97EEF">
              <w:t xml:space="preserve"> </w:t>
            </w:r>
            <w:r>
              <w:t xml:space="preserve">на сельских территориях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 за счет реализации инфра      структурных мероприятий в рамках Программы; </w:t>
            </w:r>
          </w:p>
          <w:p w:rsidR="002E2DDA" w:rsidRDefault="00E97EEF" w:rsidP="006548B2">
            <w:pPr>
              <w:ind w:left="24"/>
              <w:jc w:val="both"/>
            </w:pPr>
            <w:r>
              <w:t xml:space="preserve">     содействие созданию </w:t>
            </w:r>
            <w:r w:rsidR="002E2DDA">
              <w:t xml:space="preserve">рабочих мест на   сельских территориях </w:t>
            </w:r>
            <w:proofErr w:type="spellStart"/>
            <w:r w:rsidR="002E2DDA">
              <w:t>Покрово-Марфинского</w:t>
            </w:r>
            <w:proofErr w:type="spellEnd"/>
            <w:r w:rsidR="002E2DDA">
              <w:t xml:space="preserve"> сельсовета;</w:t>
            </w:r>
          </w:p>
          <w:p w:rsidR="002E2DDA" w:rsidRDefault="002E2DDA" w:rsidP="006548B2">
            <w:pPr>
              <w:ind w:left="24"/>
              <w:jc w:val="both"/>
            </w:pPr>
            <w:r>
              <w:t xml:space="preserve">      активизация участия граждан, проживающих на сельских территориях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сельсовета, в решении вопросов местного значения; </w:t>
            </w:r>
          </w:p>
          <w:p w:rsidR="002E2DDA" w:rsidRDefault="002E2DDA" w:rsidP="006548B2">
            <w:pPr>
              <w:ind w:left="24"/>
              <w:jc w:val="both"/>
            </w:pPr>
            <w:r>
              <w:t xml:space="preserve">     формирование в Тамбовской области позитивного отношения к развитию сельских территорий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сельсовета;</w:t>
            </w:r>
          </w:p>
          <w:p w:rsidR="002E2DDA" w:rsidRDefault="002E2DDA" w:rsidP="006548B2">
            <w:pPr>
              <w:ind w:left="24"/>
              <w:jc w:val="both"/>
            </w:pPr>
            <w:r>
              <w:t xml:space="preserve">     выполнение кадастровых и землеустроительных работ по уточнению описаний границ муниципального образования «</w:t>
            </w:r>
            <w:proofErr w:type="spellStart"/>
            <w:r>
              <w:t>Покрово-Марфинский</w:t>
            </w:r>
            <w:proofErr w:type="spellEnd"/>
            <w:r>
              <w:t xml:space="preserve"> сельсовет» в целях устранения пересечения границ муниципального образования с границами земельных участков, сведения о которых содержатся в Едином государственном реестре недвижимости, и внесения сведений о границах муниципального образования в Единый государственный реестр недвижимости.</w:t>
            </w:r>
          </w:p>
        </w:tc>
      </w:tr>
      <w:tr w:rsidR="002E2DDA" w:rsidTr="006548B2">
        <w:tc>
          <w:tcPr>
            <w:tcW w:w="3168" w:type="dxa"/>
            <w:vAlign w:val="center"/>
          </w:tcPr>
          <w:p w:rsidR="002E2DDA" w:rsidRDefault="002E2DDA" w:rsidP="006548B2">
            <w:pPr>
              <w:snapToGrid w:val="0"/>
              <w:jc w:val="center"/>
            </w:pPr>
            <w:r>
              <w:t>Задачи программы</w:t>
            </w:r>
          </w:p>
        </w:tc>
        <w:tc>
          <w:tcPr>
            <w:tcW w:w="7413" w:type="dxa"/>
          </w:tcPr>
          <w:p w:rsidR="002E2DDA" w:rsidRDefault="002E2DDA" w:rsidP="006548B2">
            <w:pPr>
              <w:snapToGrid w:val="0"/>
            </w:pPr>
            <w:r>
              <w:t>Основными задачами Программы являются:</w:t>
            </w:r>
          </w:p>
          <w:p w:rsidR="002E2DDA" w:rsidRDefault="002E2DDA" w:rsidP="006548B2">
            <w:pPr>
              <w:jc w:val="both"/>
            </w:pPr>
            <w:r>
              <w:t xml:space="preserve">     удовлетворение потребностей в благоустроенном жилье населения, проживающего на сельских территориях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сельсовета, в том числе молодых семей и молодых специалистов; </w:t>
            </w:r>
          </w:p>
          <w:p w:rsidR="002E2DDA" w:rsidRDefault="002E2DDA" w:rsidP="006548B2">
            <w:pPr>
              <w:jc w:val="both"/>
            </w:pPr>
            <w:r>
              <w:t xml:space="preserve">     повышение уровня комплексного обустройства объектами социальной и инж</w:t>
            </w:r>
            <w:r w:rsidR="00E97EEF">
              <w:t xml:space="preserve">енерной инфраструктуры сельских территорий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сельсовета; </w:t>
            </w:r>
          </w:p>
          <w:p w:rsidR="00ED787A" w:rsidRDefault="002E2DDA" w:rsidP="00ED787A">
            <w:pPr>
              <w:jc w:val="both"/>
            </w:pPr>
            <w:r>
              <w:lastRenderedPageBreak/>
              <w:t xml:space="preserve">     реализация общественно значимых проектов в интересах сельских жителей </w:t>
            </w:r>
            <w:proofErr w:type="spellStart"/>
            <w:r>
              <w:t>Покрово-Марфинского</w:t>
            </w:r>
            <w:proofErr w:type="spellEnd"/>
            <w:r>
              <w:t xml:space="preserve"> сельсовета;</w:t>
            </w:r>
            <w:r w:rsidR="00ED787A">
              <w:t xml:space="preserve"> </w:t>
            </w:r>
          </w:p>
          <w:p w:rsidR="002E2DDA" w:rsidRDefault="00ED787A" w:rsidP="00ED787A">
            <w:pPr>
              <w:jc w:val="both"/>
            </w:pPr>
            <w:r>
              <w:t>Продолжить и завершить кадастровые и землеустроительные работы по уточнению описаний границ муниципального образования «</w:t>
            </w:r>
            <w:proofErr w:type="spellStart"/>
            <w:r>
              <w:t>Покрово-Марфинский</w:t>
            </w:r>
            <w:proofErr w:type="spellEnd"/>
            <w:r>
              <w:t xml:space="preserve"> сельсовет» в целях устранения пересечения границ муниципального образования с границами земельных участков, сведения о которых содержатся в Едином государственном реестре недвижимости, и внесения сведений о границах муниципального образования в Единый государственный реестр недвижимости.</w:t>
            </w:r>
            <w:r w:rsidR="002E2DDA">
              <w:t xml:space="preserve">     </w:t>
            </w:r>
          </w:p>
        </w:tc>
      </w:tr>
    </w:tbl>
    <w:p w:rsidR="00D524A1" w:rsidRDefault="00D524A1" w:rsidP="002E2DDA">
      <w:pPr>
        <w:pStyle w:val="a5"/>
        <w:tabs>
          <w:tab w:val="clear" w:pos="4677"/>
          <w:tab w:val="clear" w:pos="9355"/>
        </w:tabs>
        <w:snapToGrid w:val="0"/>
      </w:pPr>
    </w:p>
    <w:tbl>
      <w:tblPr>
        <w:tblpPr w:leftFromText="180" w:rightFromText="180" w:vertAnchor="text" w:horzAnchor="margin" w:tblpXSpec="center" w:tblpY="3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0"/>
      </w:tblGrid>
      <w:tr w:rsidR="00D524A1" w:rsidTr="006548B2">
        <w:tc>
          <w:tcPr>
            <w:tcW w:w="3168" w:type="dxa"/>
            <w:vAlign w:val="center"/>
          </w:tcPr>
          <w:p w:rsidR="00D524A1" w:rsidRDefault="00D524A1" w:rsidP="006548B2">
            <w:pPr>
              <w:pStyle w:val="a5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7200" w:type="dxa"/>
          </w:tcPr>
          <w:p w:rsidR="00D524A1" w:rsidRPr="00C3708C" w:rsidRDefault="00D524A1" w:rsidP="006548B2">
            <w:pPr>
              <w:pStyle w:val="ConsPlusCell"/>
              <w:ind w:left="241" w:hanging="241"/>
              <w:jc w:val="both"/>
              <w:rPr>
                <w:rFonts w:ascii="Times New Roman" w:hAnsi="Times New Roman"/>
                <w:sz w:val="24"/>
              </w:rPr>
            </w:pPr>
            <w:r w:rsidRPr="00C3708C">
              <w:rPr>
                <w:rFonts w:ascii="Times New Roman" w:hAnsi="Times New Roman"/>
                <w:sz w:val="24"/>
              </w:rPr>
              <w:t xml:space="preserve">     Сокращение числа сельских семей </w:t>
            </w:r>
            <w:proofErr w:type="spellStart"/>
            <w:r w:rsidRPr="00C3708C">
              <w:rPr>
                <w:rFonts w:ascii="Times New Roman" w:hAnsi="Times New Roman"/>
                <w:sz w:val="24"/>
              </w:rPr>
              <w:t>Покрово-Марфинского</w:t>
            </w:r>
            <w:proofErr w:type="spellEnd"/>
            <w:r w:rsidRPr="00C3708C">
              <w:rPr>
                <w:rFonts w:ascii="Times New Roman" w:hAnsi="Times New Roman"/>
                <w:sz w:val="24"/>
              </w:rPr>
              <w:t xml:space="preserve"> сельсовета, нуждающихся в улучшении жилищных условий – на 44,6 %, в том числе молодых семей и молодых специалистов – на 65 %;</w:t>
            </w:r>
          </w:p>
          <w:p w:rsidR="00D524A1" w:rsidRPr="00C3708C" w:rsidRDefault="00D524A1" w:rsidP="006548B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C3708C">
              <w:rPr>
                <w:rFonts w:ascii="Times New Roman" w:hAnsi="Times New Roman"/>
                <w:sz w:val="24"/>
              </w:rPr>
              <w:t xml:space="preserve">     ввод в действие объектов инженерной инфраструктуры:</w:t>
            </w:r>
          </w:p>
          <w:p w:rsidR="00D524A1" w:rsidRPr="00C3708C" w:rsidRDefault="00D524A1" w:rsidP="006548B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C3708C">
              <w:rPr>
                <w:rFonts w:ascii="Times New Roman" w:hAnsi="Times New Roman"/>
                <w:sz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,03 км"/>
              </w:smartTagPr>
              <w:r w:rsidRPr="00C3708C">
                <w:rPr>
                  <w:rFonts w:ascii="Times New Roman" w:hAnsi="Times New Roman"/>
                  <w:sz w:val="24"/>
                </w:rPr>
                <w:t>1,03 км</w:t>
              </w:r>
            </w:smartTag>
            <w:r w:rsidRPr="00C3708C">
              <w:rPr>
                <w:rFonts w:ascii="Times New Roman" w:hAnsi="Times New Roman"/>
                <w:sz w:val="24"/>
              </w:rPr>
              <w:t xml:space="preserve"> распределительных газовых сетей;</w:t>
            </w:r>
          </w:p>
          <w:p w:rsidR="00D524A1" w:rsidRPr="00C3708C" w:rsidRDefault="00D524A1" w:rsidP="006548B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 w:rsidRPr="00C3708C">
              <w:rPr>
                <w:rFonts w:ascii="Times New Roman" w:hAnsi="Times New Roman"/>
                <w:sz w:val="24"/>
              </w:rPr>
              <w:t xml:space="preserve">     увеличение уровня газификации жилых домов </w:t>
            </w:r>
            <w:r w:rsidR="00E97EEF">
              <w:rPr>
                <w:rFonts w:ascii="Times New Roman" w:hAnsi="Times New Roman"/>
                <w:sz w:val="24"/>
              </w:rPr>
              <w:t xml:space="preserve">(квартир) сетевым газом с 67 % </w:t>
            </w:r>
            <w:r w:rsidRPr="00C3708C">
              <w:rPr>
                <w:rFonts w:ascii="Times New Roman" w:hAnsi="Times New Roman"/>
                <w:sz w:val="24"/>
              </w:rPr>
              <w:t>до 70 %;</w:t>
            </w:r>
          </w:p>
          <w:p w:rsidR="00D524A1" w:rsidRPr="00C3708C" w:rsidRDefault="00D524A1" w:rsidP="006548B2">
            <w:pPr>
              <w:pStyle w:val="ConsPlusCell"/>
              <w:ind w:left="383" w:hanging="38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524A1" w:rsidRDefault="00D524A1" w:rsidP="00D524A1">
      <w:pPr>
        <w:rPr>
          <w:sz w:val="28"/>
          <w:szCs w:val="28"/>
        </w:rPr>
      </w:pPr>
    </w:p>
    <w:p w:rsidR="00D524A1" w:rsidRDefault="00D524A1" w:rsidP="00D524A1">
      <w:pPr>
        <w:rPr>
          <w:sz w:val="28"/>
          <w:szCs w:val="28"/>
        </w:rPr>
      </w:pPr>
    </w:p>
    <w:tbl>
      <w:tblPr>
        <w:tblW w:w="10411" w:type="dxa"/>
        <w:jc w:val="center"/>
        <w:tblLayout w:type="fixed"/>
        <w:tblLook w:val="0000" w:firstRow="0" w:lastRow="0" w:firstColumn="0" w:lastColumn="0" w:noHBand="0" w:noVBand="0"/>
      </w:tblPr>
      <w:tblGrid>
        <w:gridCol w:w="3211"/>
        <w:gridCol w:w="7200"/>
      </w:tblGrid>
      <w:tr w:rsidR="00D524A1" w:rsidTr="006548B2">
        <w:trPr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4A1" w:rsidRDefault="00D524A1" w:rsidP="006548B2">
            <w:pPr>
              <w:snapToGrid w:val="0"/>
              <w:jc w:val="center"/>
            </w:pPr>
            <w:r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A1" w:rsidRDefault="00D524A1" w:rsidP="006548B2">
            <w:pPr>
              <w:snapToGrid w:val="0"/>
            </w:pPr>
            <w:r>
              <w:t>2014-2020 годы</w:t>
            </w:r>
          </w:p>
          <w:p w:rsidR="00D524A1" w:rsidRDefault="00D524A1" w:rsidP="006548B2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D524A1" w:rsidRDefault="00D524A1" w:rsidP="006548B2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D524A1" w:rsidTr="006548B2">
        <w:trPr>
          <w:trHeight w:val="2288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4A1" w:rsidRPr="009918A6" w:rsidRDefault="00D524A1" w:rsidP="006548B2">
            <w:pPr>
              <w:snapToGrid w:val="0"/>
              <w:jc w:val="center"/>
            </w:pPr>
            <w:r w:rsidRPr="009918A6">
              <w:t>Объемы и источники финансирования Программы</w:t>
            </w:r>
          </w:p>
          <w:p w:rsidR="00D524A1" w:rsidRPr="009226C6" w:rsidRDefault="00D524A1" w:rsidP="006548B2">
            <w:pPr>
              <w:jc w:val="center"/>
              <w:rPr>
                <w:color w:val="0000FF"/>
              </w:rPr>
            </w:pPr>
          </w:p>
          <w:p w:rsidR="00D524A1" w:rsidRPr="009226C6" w:rsidRDefault="00D524A1" w:rsidP="006548B2">
            <w:pPr>
              <w:jc w:val="center"/>
              <w:rPr>
                <w:color w:val="0000F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A1" w:rsidRDefault="00D524A1" w:rsidP="006548B2">
            <w:pPr>
              <w:pStyle w:val="ConsPlusCell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Программы составляет 184,78 млн. рублей, в том числе:</w:t>
            </w:r>
          </w:p>
          <w:p w:rsidR="00D524A1" w:rsidRDefault="00D524A1" w:rsidP="006548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федерального бюджета – 60,52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млн.рублей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D524A1" w:rsidRDefault="00D524A1" w:rsidP="006548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области (края, республики) –  86,39</w:t>
            </w:r>
            <w:r>
              <w:rPr>
                <w:rFonts w:ascii="Times New Roman" w:hAnsi="Times New Roman"/>
                <w:color w:val="8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D524A1" w:rsidRDefault="00D524A1" w:rsidP="006548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бюджета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1,08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D524A1" w:rsidRDefault="00D524A1" w:rsidP="006548B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внебюджетных источников – 36,79 млн. рублей.</w:t>
            </w:r>
          </w:p>
        </w:tc>
      </w:tr>
      <w:tr w:rsidR="00D524A1" w:rsidTr="006548B2">
        <w:trPr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4A1" w:rsidRPr="009918A6" w:rsidRDefault="00D524A1" w:rsidP="006548B2">
            <w:pPr>
              <w:snapToGrid w:val="0"/>
              <w:jc w:val="center"/>
            </w:pPr>
            <w:r w:rsidRPr="009918A6"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A1" w:rsidRDefault="00D524A1" w:rsidP="006548B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20 </w:t>
            </w:r>
            <w:r w:rsidR="00E97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семей, в том числе 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 семей и молодых специалистов;</w:t>
            </w:r>
          </w:p>
          <w:p w:rsidR="00D524A1" w:rsidRDefault="00D524A1" w:rsidP="006548B2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потребностей организаций АПК сельсовета в молодых специалистах на 100 % и социальной сферы -  на 100 %; Увеличение коэффициента рождаемости  населения сельсовета  на 0,15 % и ожидаемой продолжительности жизни – на 1,2 %;</w:t>
            </w:r>
          </w:p>
        </w:tc>
      </w:tr>
    </w:tbl>
    <w:p w:rsidR="00D524A1" w:rsidRPr="00AE58DD" w:rsidRDefault="00D524A1" w:rsidP="00D524A1">
      <w:pPr>
        <w:ind w:left="360"/>
        <w:rPr>
          <w:sz w:val="28"/>
          <w:szCs w:val="28"/>
        </w:rPr>
      </w:pPr>
    </w:p>
    <w:p w:rsidR="006F7912" w:rsidRDefault="00BE557C" w:rsidP="00D524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Р</w:t>
      </w:r>
      <w:r w:rsidR="00D524A1" w:rsidRPr="00D524A1">
        <w:rPr>
          <w:sz w:val="28"/>
          <w:szCs w:val="28"/>
          <w:lang w:eastAsia="ar-SA"/>
        </w:rPr>
        <w:t>а</w:t>
      </w:r>
      <w:r w:rsidR="006F7912">
        <w:rPr>
          <w:sz w:val="28"/>
          <w:szCs w:val="28"/>
          <w:lang w:eastAsia="ar-SA"/>
        </w:rPr>
        <w:t>з</w:t>
      </w:r>
      <w:r w:rsidR="00D524A1" w:rsidRPr="00D524A1">
        <w:rPr>
          <w:sz w:val="28"/>
          <w:szCs w:val="28"/>
          <w:lang w:eastAsia="ar-SA"/>
        </w:rPr>
        <w:t xml:space="preserve">дел </w:t>
      </w:r>
      <w:r w:rsidR="00D524A1">
        <w:rPr>
          <w:sz w:val="28"/>
          <w:szCs w:val="28"/>
          <w:lang w:val="en-US" w:eastAsia="ar-SA"/>
        </w:rPr>
        <w:t>IV</w:t>
      </w:r>
      <w:r w:rsidR="006F7912">
        <w:rPr>
          <w:sz w:val="28"/>
          <w:szCs w:val="28"/>
          <w:lang w:eastAsia="ar-SA"/>
        </w:rPr>
        <w:t>:</w:t>
      </w:r>
    </w:p>
    <w:p w:rsidR="00D524A1" w:rsidRDefault="006F7912" w:rsidP="00D524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</w:t>
      </w:r>
      <w:r w:rsidR="00D524A1" w:rsidRPr="00D524A1">
        <w:rPr>
          <w:sz w:val="28"/>
          <w:szCs w:val="28"/>
          <w:lang w:eastAsia="ar-SA"/>
        </w:rPr>
        <w:t xml:space="preserve"> </w:t>
      </w:r>
      <w:r w:rsidR="00D524A1">
        <w:rPr>
          <w:sz w:val="28"/>
          <w:szCs w:val="28"/>
          <w:lang w:eastAsia="ar-SA"/>
        </w:rPr>
        <w:t>дополнить частью 5 следующего содержания:</w:t>
      </w:r>
    </w:p>
    <w:p w:rsidR="00D524A1" w:rsidRPr="00D524A1" w:rsidRDefault="00D524A1" w:rsidP="00D524A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«5. </w:t>
      </w:r>
      <w:r>
        <w:rPr>
          <w:sz w:val="28"/>
          <w:szCs w:val="28"/>
        </w:rPr>
        <w:t>В</w:t>
      </w:r>
      <w:r w:rsidRPr="00D524A1">
        <w:rPr>
          <w:sz w:val="28"/>
          <w:szCs w:val="28"/>
        </w:rPr>
        <w:t>ыполнение кадастровых и землеустроительных работ по уточнению описаний границ муниципального образования «</w:t>
      </w:r>
      <w:proofErr w:type="spellStart"/>
      <w:r w:rsidRPr="00D524A1">
        <w:rPr>
          <w:sz w:val="28"/>
          <w:szCs w:val="28"/>
        </w:rPr>
        <w:t>Покрово-Марфинский</w:t>
      </w:r>
      <w:proofErr w:type="spellEnd"/>
      <w:r w:rsidRPr="00D524A1">
        <w:rPr>
          <w:sz w:val="28"/>
          <w:szCs w:val="28"/>
        </w:rPr>
        <w:t xml:space="preserve"> сельсовет» в целях устранения пересечения границ муниципального образования с границами земельных участков, сведения о которых содержатся в Едином государственном реестре недвижимости, и внесения сведений о границах муниципального образования в Единый государственный реестр недвижимости.</w:t>
      </w:r>
      <w:r>
        <w:rPr>
          <w:sz w:val="28"/>
          <w:szCs w:val="28"/>
        </w:rPr>
        <w:t>».</w:t>
      </w:r>
    </w:p>
    <w:p w:rsidR="002E2DDA" w:rsidRDefault="002E2DDA" w:rsidP="00D524A1">
      <w:pPr>
        <w:rPr>
          <w:lang w:eastAsia="ar-SA"/>
        </w:rPr>
      </w:pPr>
    </w:p>
    <w:p w:rsidR="006F7912" w:rsidRDefault="006F7912" w:rsidP="00D524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 дополнить Т</w:t>
      </w:r>
      <w:r w:rsidRPr="006F7912">
        <w:rPr>
          <w:sz w:val="28"/>
          <w:szCs w:val="28"/>
          <w:lang w:eastAsia="ar-SA"/>
        </w:rPr>
        <w:t xml:space="preserve">аблицей </w:t>
      </w:r>
      <w:r w:rsidR="00E97EEF">
        <w:rPr>
          <w:sz w:val="28"/>
          <w:szCs w:val="28"/>
          <w:lang w:eastAsia="ar-SA"/>
        </w:rPr>
        <w:t xml:space="preserve">14 </w:t>
      </w:r>
      <w:r>
        <w:rPr>
          <w:sz w:val="28"/>
          <w:szCs w:val="28"/>
          <w:lang w:eastAsia="ar-SA"/>
        </w:rPr>
        <w:t>следующего содержания:</w:t>
      </w:r>
    </w:p>
    <w:p w:rsidR="006F7912" w:rsidRDefault="006F7912" w:rsidP="00D524A1">
      <w:pPr>
        <w:rPr>
          <w:sz w:val="28"/>
          <w:szCs w:val="28"/>
          <w:lang w:eastAsia="ar-SA"/>
        </w:rPr>
      </w:pPr>
    </w:p>
    <w:p w:rsidR="006F7912" w:rsidRDefault="006F7912" w:rsidP="00D524A1">
      <w:pPr>
        <w:rPr>
          <w:sz w:val="28"/>
          <w:szCs w:val="28"/>
          <w:lang w:eastAsia="ar-SA"/>
        </w:rPr>
      </w:pPr>
    </w:p>
    <w:p w:rsidR="006F7912" w:rsidRDefault="006F7912" w:rsidP="006F7912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«Таблица 14</w:t>
      </w:r>
    </w:p>
    <w:p w:rsidR="006F7912" w:rsidRDefault="006F7912" w:rsidP="006F7912">
      <w:pPr>
        <w:jc w:val="right"/>
        <w:rPr>
          <w:sz w:val="28"/>
          <w:szCs w:val="28"/>
          <w:lang w:eastAsia="ar-SA"/>
        </w:rPr>
      </w:pPr>
    </w:p>
    <w:p w:rsidR="006F7912" w:rsidRDefault="006F7912" w:rsidP="006F7912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Реализация мероприятий</w:t>
      </w:r>
      <w:r w:rsidR="00E97EEF"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</w:rPr>
        <w:t>выполнению</w:t>
      </w:r>
      <w:r w:rsidRPr="00D524A1">
        <w:rPr>
          <w:sz w:val="28"/>
          <w:szCs w:val="28"/>
        </w:rPr>
        <w:t xml:space="preserve"> кадастровых и землеустроительных работ по уточнению описаний границ муниципального образования «</w:t>
      </w:r>
      <w:proofErr w:type="spellStart"/>
      <w:r w:rsidRPr="00D524A1">
        <w:rPr>
          <w:sz w:val="28"/>
          <w:szCs w:val="28"/>
        </w:rPr>
        <w:t>Покрово-Марфинский</w:t>
      </w:r>
      <w:proofErr w:type="spellEnd"/>
      <w:r w:rsidRPr="00D524A1">
        <w:rPr>
          <w:sz w:val="28"/>
          <w:szCs w:val="28"/>
        </w:rPr>
        <w:t xml:space="preserve"> сельсовет» в целях устранения пересечения границ муниципального образования с границами земельных участков, сведения о которых содержатся в Едином государственном реестре недвижимости, и внесения сведений о границах муниципального образования в Единый государственный реестр недвижимости</w:t>
      </w:r>
    </w:p>
    <w:p w:rsidR="006F7912" w:rsidRDefault="006F7912" w:rsidP="006F7912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6"/>
        <w:gridCol w:w="1486"/>
        <w:gridCol w:w="2831"/>
        <w:gridCol w:w="2681"/>
      </w:tblGrid>
      <w:tr w:rsidR="00BE557C" w:rsidTr="006F7912">
        <w:tc>
          <w:tcPr>
            <w:tcW w:w="2336" w:type="dxa"/>
            <w:vMerge w:val="restart"/>
          </w:tcPr>
          <w:p w:rsidR="00BE557C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мероприятий</w:t>
            </w:r>
          </w:p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</w:p>
        </w:tc>
        <w:tc>
          <w:tcPr>
            <w:tcW w:w="1487" w:type="dxa"/>
            <w:vMerge w:val="restart"/>
          </w:tcPr>
          <w:p w:rsidR="00BE557C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 затрат</w:t>
            </w:r>
          </w:p>
          <w:p w:rsidR="00BE557C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(</w:t>
            </w:r>
            <w:proofErr w:type="spellStart"/>
            <w:r>
              <w:rPr>
                <w:lang w:eastAsia="ar-SA"/>
              </w:rPr>
              <w:t>тыс.руб</w:t>
            </w:r>
            <w:proofErr w:type="spellEnd"/>
            <w:r>
              <w:rPr>
                <w:lang w:eastAsia="ar-SA"/>
              </w:rPr>
              <w:t>.)</w:t>
            </w:r>
          </w:p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</w:p>
        </w:tc>
        <w:tc>
          <w:tcPr>
            <w:tcW w:w="5521" w:type="dxa"/>
            <w:gridSpan w:val="2"/>
          </w:tcPr>
          <w:p w:rsidR="00BE557C" w:rsidRDefault="00BE557C" w:rsidP="006F7912">
            <w:pPr>
              <w:jc w:val="center"/>
              <w:rPr>
                <w:lang w:eastAsia="ar-SA"/>
              </w:rPr>
            </w:pPr>
          </w:p>
          <w:p w:rsidR="00BE557C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Выделено средств на 2018</w:t>
            </w:r>
            <w:proofErr w:type="gramStart"/>
            <w:r>
              <w:rPr>
                <w:lang w:eastAsia="ar-SA"/>
              </w:rPr>
              <w:t>г.(</w:t>
            </w:r>
            <w:proofErr w:type="spellStart"/>
            <w:proofErr w:type="gramEnd"/>
            <w:r>
              <w:rPr>
                <w:lang w:eastAsia="ar-SA"/>
              </w:rPr>
              <w:t>тыс.руб</w:t>
            </w:r>
            <w:proofErr w:type="spellEnd"/>
            <w:r>
              <w:rPr>
                <w:lang w:eastAsia="ar-SA"/>
              </w:rPr>
              <w:t>.)</w:t>
            </w:r>
          </w:p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</w:p>
        </w:tc>
      </w:tr>
      <w:tr w:rsidR="00BE557C" w:rsidTr="006F7912">
        <w:tc>
          <w:tcPr>
            <w:tcW w:w="2336" w:type="dxa"/>
            <w:vMerge/>
          </w:tcPr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</w:p>
        </w:tc>
        <w:tc>
          <w:tcPr>
            <w:tcW w:w="1487" w:type="dxa"/>
            <w:vMerge/>
          </w:tcPr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</w:tcPr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Тамбовской области</w:t>
            </w:r>
          </w:p>
        </w:tc>
        <w:tc>
          <w:tcPr>
            <w:tcW w:w="2686" w:type="dxa"/>
          </w:tcPr>
          <w:p w:rsidR="00BE557C" w:rsidRPr="006F7912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</w:tr>
      <w:tr w:rsidR="006F7912" w:rsidTr="006F7912">
        <w:tc>
          <w:tcPr>
            <w:tcW w:w="2336" w:type="dxa"/>
          </w:tcPr>
          <w:p w:rsidR="006F7912" w:rsidRPr="006F7912" w:rsidRDefault="00BE557C" w:rsidP="006F7912">
            <w:pPr>
              <w:jc w:val="center"/>
              <w:rPr>
                <w:lang w:eastAsia="ar-SA"/>
              </w:rPr>
            </w:pPr>
            <w:r>
              <w:t xml:space="preserve">     выполнение кадастровых и землеустроительных работ по уточнению описаний границ муниципального образования «</w:t>
            </w:r>
            <w:proofErr w:type="spellStart"/>
            <w:r>
              <w:t>Покрово-Марфинский</w:t>
            </w:r>
            <w:proofErr w:type="spellEnd"/>
            <w:r>
              <w:t xml:space="preserve"> сельсовет» в целях устранения пересечения границ муниципального образования с границами земельных участков, сведения о которых содержатся в Едином государственном реестре недвижимости, и внесения сведений о границах муниципального образования в Единый государственный реестр недвижимости</w:t>
            </w:r>
          </w:p>
        </w:tc>
        <w:tc>
          <w:tcPr>
            <w:tcW w:w="1487" w:type="dxa"/>
          </w:tcPr>
          <w:p w:rsidR="006F7912" w:rsidRPr="006F7912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99.0</w:t>
            </w:r>
          </w:p>
        </w:tc>
        <w:tc>
          <w:tcPr>
            <w:tcW w:w="2835" w:type="dxa"/>
          </w:tcPr>
          <w:p w:rsidR="006F7912" w:rsidRPr="006F7912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86,957</w:t>
            </w:r>
          </w:p>
        </w:tc>
        <w:tc>
          <w:tcPr>
            <w:tcW w:w="2686" w:type="dxa"/>
          </w:tcPr>
          <w:p w:rsidR="006F7912" w:rsidRPr="006F7912" w:rsidRDefault="00BE557C" w:rsidP="006F791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12,043</w:t>
            </w:r>
          </w:p>
        </w:tc>
      </w:tr>
    </w:tbl>
    <w:p w:rsidR="00BE557C" w:rsidRDefault="00BE557C" w:rsidP="006F7912">
      <w:pPr>
        <w:jc w:val="center"/>
        <w:rPr>
          <w:sz w:val="28"/>
          <w:szCs w:val="28"/>
          <w:lang w:eastAsia="ar-SA"/>
        </w:rPr>
      </w:pPr>
    </w:p>
    <w:p w:rsidR="00BE557C" w:rsidRPr="00BE557C" w:rsidRDefault="00BE557C" w:rsidP="00BE557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Раздел</w:t>
      </w:r>
      <w:r w:rsidRPr="00BE55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 w:eastAsia="ar-SA"/>
        </w:rPr>
        <w:t>V</w:t>
      </w:r>
      <w:r w:rsidRPr="00BE55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изложить в новой редакции:</w:t>
      </w:r>
    </w:p>
    <w:p w:rsidR="00BE557C" w:rsidRPr="0062481A" w:rsidRDefault="00E97EEF" w:rsidP="00BE557C">
      <w:pPr>
        <w:pStyle w:val="3"/>
        <w:tabs>
          <w:tab w:val="left" w:pos="0"/>
          <w:tab w:val="left" w:pos="306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BE557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BE557C" w:rsidRPr="00BE557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E557C" w:rsidRPr="0062481A">
        <w:rPr>
          <w:rFonts w:ascii="Times New Roman" w:hAnsi="Times New Roman" w:cs="Times New Roman"/>
          <w:b w:val="0"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BE557C" w:rsidRPr="0062481A" w:rsidRDefault="00BE557C" w:rsidP="00BE557C">
      <w:pPr>
        <w:autoSpaceDE w:val="0"/>
        <w:ind w:firstLine="540"/>
        <w:jc w:val="both"/>
        <w:rPr>
          <w:sz w:val="28"/>
        </w:rPr>
      </w:pPr>
    </w:p>
    <w:p w:rsidR="00BE557C" w:rsidRPr="0062481A" w:rsidRDefault="00BE557C" w:rsidP="00BE557C">
      <w:pPr>
        <w:autoSpaceDE w:val="0"/>
        <w:ind w:firstLine="540"/>
        <w:jc w:val="both"/>
        <w:rPr>
          <w:sz w:val="28"/>
        </w:rPr>
      </w:pPr>
      <w:r w:rsidRPr="0062481A">
        <w:rPr>
          <w:sz w:val="28"/>
        </w:rPr>
        <w:t xml:space="preserve">Программа реализуется за счет средств федерального бюджета, бюджетов области (края, республики), района и </w:t>
      </w:r>
      <w:r>
        <w:rPr>
          <w:sz w:val="28"/>
        </w:rPr>
        <w:t>бюджета сельсовета</w:t>
      </w:r>
      <w:r w:rsidRPr="0062481A">
        <w:rPr>
          <w:sz w:val="28"/>
        </w:rPr>
        <w:t>, а также внебюджетных источников.</w:t>
      </w:r>
    </w:p>
    <w:p w:rsidR="00BE557C" w:rsidRPr="0062481A" w:rsidRDefault="00BE557C" w:rsidP="00BE557C">
      <w:pPr>
        <w:autoSpaceDE w:val="0"/>
        <w:ind w:firstLine="540"/>
        <w:jc w:val="both"/>
        <w:rPr>
          <w:sz w:val="28"/>
        </w:rPr>
      </w:pPr>
      <w:r w:rsidRPr="0062481A">
        <w:rPr>
          <w:sz w:val="28"/>
        </w:rPr>
        <w:t>Общий объем финансиров</w:t>
      </w:r>
      <w:r w:rsidR="00E97EEF">
        <w:rPr>
          <w:sz w:val="28"/>
        </w:rPr>
        <w:t>ания Программы составляет 184,879</w:t>
      </w:r>
      <w:r w:rsidRPr="0062481A">
        <w:rPr>
          <w:sz w:val="28"/>
        </w:rPr>
        <w:t xml:space="preserve"> млн. рублей (в ценах соответствующих лет), в том числе:</w:t>
      </w:r>
    </w:p>
    <w:p w:rsidR="00BE557C" w:rsidRPr="0062481A" w:rsidRDefault="00BE557C" w:rsidP="00BE557C">
      <w:pPr>
        <w:autoSpaceDE w:val="0"/>
        <w:ind w:firstLine="540"/>
        <w:jc w:val="both"/>
        <w:rPr>
          <w:sz w:val="28"/>
        </w:rPr>
      </w:pPr>
      <w:r w:rsidRPr="0062481A">
        <w:rPr>
          <w:sz w:val="28"/>
        </w:rPr>
        <w:t>за счет сред</w:t>
      </w:r>
      <w:r>
        <w:rPr>
          <w:sz w:val="28"/>
        </w:rPr>
        <w:t>ств федерального бюджета – 60,52</w:t>
      </w:r>
      <w:r w:rsidRPr="0062481A">
        <w:rPr>
          <w:sz w:val="28"/>
        </w:rPr>
        <w:t xml:space="preserve"> млн. рублей;</w:t>
      </w:r>
    </w:p>
    <w:p w:rsidR="00BE557C" w:rsidRPr="00E97EEF" w:rsidRDefault="00BE557C" w:rsidP="00BE557C">
      <w:pPr>
        <w:autoSpaceDE w:val="0"/>
        <w:ind w:firstLine="540"/>
        <w:jc w:val="both"/>
        <w:rPr>
          <w:sz w:val="28"/>
        </w:rPr>
      </w:pPr>
      <w:r w:rsidRPr="00E97EEF">
        <w:rPr>
          <w:sz w:val="28"/>
        </w:rPr>
        <w:t>за счет средств бюдже</w:t>
      </w:r>
      <w:r w:rsidR="00E30299" w:rsidRPr="00E97EEF">
        <w:rPr>
          <w:sz w:val="28"/>
        </w:rPr>
        <w:t>т</w:t>
      </w:r>
      <w:r w:rsidR="00E97EEF" w:rsidRPr="00E97EEF">
        <w:rPr>
          <w:sz w:val="28"/>
        </w:rPr>
        <w:t>а Тамбовской области – 86,476957</w:t>
      </w:r>
      <w:r w:rsidRPr="00E97EEF">
        <w:rPr>
          <w:sz w:val="28"/>
        </w:rPr>
        <w:t xml:space="preserve"> млн. рублей;</w:t>
      </w:r>
    </w:p>
    <w:p w:rsidR="00BE557C" w:rsidRPr="0062481A" w:rsidRDefault="00BE557C" w:rsidP="00BE557C">
      <w:pPr>
        <w:autoSpaceDE w:val="0"/>
        <w:ind w:firstLine="540"/>
        <w:jc w:val="both"/>
        <w:rPr>
          <w:sz w:val="28"/>
        </w:rPr>
      </w:pPr>
      <w:r w:rsidRPr="0062481A">
        <w:rPr>
          <w:sz w:val="28"/>
        </w:rPr>
        <w:t>за счет средств бю</w:t>
      </w:r>
      <w:r w:rsidR="00E97EEF">
        <w:rPr>
          <w:sz w:val="28"/>
        </w:rPr>
        <w:t xml:space="preserve">джета сельсовета – 1,092043 </w:t>
      </w:r>
      <w:r w:rsidRPr="0062481A">
        <w:rPr>
          <w:sz w:val="28"/>
        </w:rPr>
        <w:t>млн. рублей;</w:t>
      </w:r>
    </w:p>
    <w:p w:rsidR="00BE557C" w:rsidRPr="0062481A" w:rsidRDefault="00BE557C" w:rsidP="00BE557C">
      <w:pPr>
        <w:autoSpaceDE w:val="0"/>
        <w:ind w:firstLine="540"/>
        <w:jc w:val="both"/>
        <w:rPr>
          <w:sz w:val="28"/>
        </w:rPr>
      </w:pPr>
      <w:r w:rsidRPr="0062481A">
        <w:rPr>
          <w:sz w:val="28"/>
        </w:rPr>
        <w:t xml:space="preserve">за счет средств </w:t>
      </w:r>
      <w:r>
        <w:rPr>
          <w:sz w:val="28"/>
        </w:rPr>
        <w:t>внебюджетных источников – 36,79</w:t>
      </w:r>
      <w:r w:rsidRPr="0062481A">
        <w:rPr>
          <w:sz w:val="28"/>
        </w:rPr>
        <w:t xml:space="preserve"> млн. рублей.</w:t>
      </w:r>
    </w:p>
    <w:p w:rsidR="00BE557C" w:rsidRPr="0062481A" w:rsidRDefault="00BE557C" w:rsidP="00BE557C">
      <w:pPr>
        <w:ind w:firstLine="709"/>
        <w:jc w:val="both"/>
        <w:rPr>
          <w:sz w:val="28"/>
        </w:rPr>
      </w:pPr>
      <w:r w:rsidRPr="0062481A">
        <w:rPr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BE557C" w:rsidRPr="0062481A" w:rsidRDefault="00BE557C" w:rsidP="00BE557C">
      <w:pPr>
        <w:ind w:firstLine="709"/>
        <w:jc w:val="both"/>
        <w:rPr>
          <w:sz w:val="28"/>
        </w:rPr>
      </w:pPr>
      <w:r w:rsidRPr="0062481A">
        <w:rPr>
          <w:sz w:val="28"/>
        </w:rPr>
        <w:t xml:space="preserve"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</w:t>
      </w:r>
      <w:proofErr w:type="gramStart"/>
      <w:r w:rsidRPr="0062481A">
        <w:rPr>
          <w:sz w:val="28"/>
        </w:rPr>
        <w:t>в  Программу</w:t>
      </w:r>
      <w:proofErr w:type="gramEnd"/>
      <w:r w:rsidRPr="0062481A">
        <w:rPr>
          <w:sz w:val="28"/>
        </w:rPr>
        <w:t>, осуществляемую органом исполнительной субъекта Российской Федерации.</w:t>
      </w:r>
    </w:p>
    <w:p w:rsidR="00BE557C" w:rsidRDefault="00BE557C" w:rsidP="00BE557C">
      <w:pPr>
        <w:rPr>
          <w:sz w:val="28"/>
          <w:szCs w:val="28"/>
          <w:lang w:eastAsia="ar-SA"/>
        </w:rPr>
      </w:pPr>
    </w:p>
    <w:p w:rsidR="006F7912" w:rsidRPr="00BE557C" w:rsidRDefault="006F7912" w:rsidP="00BE557C">
      <w:pPr>
        <w:rPr>
          <w:sz w:val="28"/>
          <w:szCs w:val="28"/>
          <w:lang w:eastAsia="ar-SA"/>
        </w:rPr>
        <w:sectPr w:rsidR="006F7912" w:rsidRPr="00BE557C" w:rsidSect="00822B1B">
          <w:headerReference w:type="even" r:id="rId7"/>
          <w:headerReference w:type="default" r:id="rId8"/>
          <w:headerReference w:type="firs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2E2DDA" w:rsidRDefault="002E2DDA" w:rsidP="002E2DDA">
      <w:pPr>
        <w:rPr>
          <w:sz w:val="28"/>
          <w:szCs w:val="28"/>
        </w:rPr>
      </w:pPr>
    </w:p>
    <w:p w:rsidR="002E2DDA" w:rsidRDefault="002E2DDA" w:rsidP="002E2DDA">
      <w:pPr>
        <w:rPr>
          <w:sz w:val="28"/>
          <w:szCs w:val="28"/>
        </w:rPr>
      </w:pPr>
    </w:p>
    <w:p w:rsidR="00AE58DD" w:rsidRPr="000E13C9" w:rsidRDefault="00AE58DD" w:rsidP="00417B4B">
      <w:pPr>
        <w:jc w:val="both"/>
        <w:rPr>
          <w:sz w:val="28"/>
          <w:szCs w:val="28"/>
        </w:rPr>
      </w:pPr>
    </w:p>
    <w:p w:rsidR="004B1DEF" w:rsidRDefault="004B1DEF"/>
    <w:sectPr w:rsidR="004B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ED" w:rsidRDefault="007339ED" w:rsidP="002E2DDA">
      <w:r>
        <w:separator/>
      </w:r>
    </w:p>
  </w:endnote>
  <w:endnote w:type="continuationSeparator" w:id="0">
    <w:p w:rsidR="007339ED" w:rsidRDefault="007339ED" w:rsidP="002E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ED" w:rsidRDefault="007339ED" w:rsidP="002E2DDA">
      <w:r>
        <w:separator/>
      </w:r>
    </w:p>
  </w:footnote>
  <w:footnote w:type="continuationSeparator" w:id="0">
    <w:p w:rsidR="007339ED" w:rsidRDefault="007339ED" w:rsidP="002E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0" w:rsidRDefault="0055250E" w:rsidP="00822B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2E00" w:rsidRDefault="007339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0" w:rsidRDefault="007339ED" w:rsidP="00822B1B">
    <w:pPr>
      <w:pStyle w:val="a7"/>
      <w:framePr w:wrap="around" w:vAnchor="text" w:hAnchor="margin" w:xAlign="center" w:y="1"/>
      <w:rPr>
        <w:rStyle w:val="a9"/>
      </w:rPr>
    </w:pPr>
  </w:p>
  <w:p w:rsidR="00E62E00" w:rsidRDefault="007339ED" w:rsidP="00822B1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0" w:rsidRDefault="007339ED" w:rsidP="00822B1B">
    <w:pPr>
      <w:pStyle w:val="a7"/>
      <w:jc w:val="center"/>
      <w:rPr>
        <w:rStyle w:val="a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8"/>
    <w:lvl w:ilvl="0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</w:lvl>
  </w:abstractNum>
  <w:abstractNum w:abstractNumId="1" w15:restartNumberingAfterBreak="0">
    <w:nsid w:val="03D53B02"/>
    <w:multiLevelType w:val="hybridMultilevel"/>
    <w:tmpl w:val="DA6268BA"/>
    <w:lvl w:ilvl="0" w:tplc="877ACA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ECC4BA5"/>
    <w:multiLevelType w:val="hybridMultilevel"/>
    <w:tmpl w:val="F196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7A7"/>
    <w:multiLevelType w:val="hybridMultilevel"/>
    <w:tmpl w:val="40742256"/>
    <w:lvl w:ilvl="0" w:tplc="5B10E72C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E92237"/>
    <w:multiLevelType w:val="hybridMultilevel"/>
    <w:tmpl w:val="926C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886"/>
    <w:multiLevelType w:val="hybridMultilevel"/>
    <w:tmpl w:val="523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E62"/>
    <w:multiLevelType w:val="hybridMultilevel"/>
    <w:tmpl w:val="0CE29B42"/>
    <w:lvl w:ilvl="0" w:tplc="854403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40BA5"/>
    <w:multiLevelType w:val="hybridMultilevel"/>
    <w:tmpl w:val="22125E2C"/>
    <w:lvl w:ilvl="0" w:tplc="D02E03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50872F8"/>
    <w:multiLevelType w:val="hybridMultilevel"/>
    <w:tmpl w:val="5D946C18"/>
    <w:lvl w:ilvl="0" w:tplc="E8F8257C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EAE376C"/>
    <w:multiLevelType w:val="hybridMultilevel"/>
    <w:tmpl w:val="07BE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AF"/>
    <w:rsid w:val="002E2DDA"/>
    <w:rsid w:val="00417B4B"/>
    <w:rsid w:val="004B1DEF"/>
    <w:rsid w:val="0055250E"/>
    <w:rsid w:val="005822C3"/>
    <w:rsid w:val="006F7912"/>
    <w:rsid w:val="0070141E"/>
    <w:rsid w:val="007339ED"/>
    <w:rsid w:val="00AE58DD"/>
    <w:rsid w:val="00BE557C"/>
    <w:rsid w:val="00BF3E6B"/>
    <w:rsid w:val="00C522AF"/>
    <w:rsid w:val="00D524A1"/>
    <w:rsid w:val="00E30299"/>
    <w:rsid w:val="00E97EEF"/>
    <w:rsid w:val="00EA624D"/>
    <w:rsid w:val="00ED787A"/>
    <w:rsid w:val="00F82CBC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D7247"/>
  <w15:chartTrackingRefBased/>
  <w15:docId w15:val="{EE5D6E04-7EC2-44C1-A6BF-A2E3EC6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557C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17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E62F6"/>
    <w:pPr>
      <w:ind w:left="720"/>
      <w:contextualSpacing/>
    </w:pPr>
  </w:style>
  <w:style w:type="paragraph" w:styleId="a5">
    <w:name w:val="footer"/>
    <w:basedOn w:val="a"/>
    <w:link w:val="a6"/>
    <w:rsid w:val="002E2DD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rsid w:val="002E2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2E2DD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2E2D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2E2DDA"/>
  </w:style>
  <w:style w:type="paragraph" w:customStyle="1" w:styleId="ConsPlusCell">
    <w:name w:val="ConsPlusCell"/>
    <w:rsid w:val="002E2DD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39"/>
    <w:rsid w:val="006F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E557C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2018-03-06T11:52:00Z</dcterms:created>
  <dcterms:modified xsi:type="dcterms:W3CDTF">2018-03-07T06:11:00Z</dcterms:modified>
</cp:coreProperties>
</file>